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rPr>
      </w:pPr>
      <w:r>
        <w:rPr>
          <w:rFonts w:hint="default" w:ascii="ＭＳ ゴシック" w:hAnsi="ＭＳ ゴシック" w:eastAsia="ＭＳ ゴシック"/>
        </w:rPr>
        <w:pict>
          <v:shapetype id="_x0000_t202" coordsize="21600,21600" o:spt="202" path="m,l,21600r21600,l21600,xe">
            <v:stroke joinstyle="miter"/>
            <v:path gradientshapeok="t" o:connecttype="rect"/>
          </v:shapetype>
          <v:shape id="_x0000_s1026" style="margin-top:-17.75pt;mso-position-vertical-relative:text;mso-position-horizontal-relative:text;position:absolute;height:17.75pt;width:40.25pt;margin-left:5.75pt;z-index:6;" filled="t" stroked="f" o:spt="202" type="#_x0000_t202">
            <v:fill/>
            <v:stroke joinstyle="miter"/>
            <v:textbox style="layout-flow:horizontal;" inset="2.0637499999999998mm,0.24694444444444438mm,2.0637499999999998mm,0.24694444444444438mm">
              <w:txbxContent>
                <w:p>
                  <w:pPr>
                    <w:pStyle w:val="0"/>
                    <w:rPr>
                      <w:rFonts w:hint="default"/>
                    </w:rPr>
                  </w:pPr>
                  <w:r>
                    <w:rPr>
                      <w:rFonts w:hint="eastAsia"/>
                    </w:rPr>
                    <w:t>別紙</w:t>
                  </w:r>
                </w:p>
              </w:txbxContent>
            </v:textbox>
            <v:imagedata o:title=""/>
            <w10:wrap type="none" anchorx="text" anchory="text"/>
          </v:shape>
        </w:pict>
      </w:r>
      <w:r>
        <w:rPr>
          <w:rFonts w:hint="eastAsia" w:ascii="ＭＳ ゴシック" w:hAnsi="ＭＳ ゴシック" w:eastAsia="ＭＳ ゴシック"/>
        </w:rPr>
        <w:t>静岡県立こころの医療センター及び静岡県立こども病院</w:t>
      </w:r>
    </w:p>
    <w:p>
      <w:pPr>
        <w:pStyle w:val="0"/>
        <w:spacing w:line="240" w:lineRule="auto"/>
        <w:jc w:val="center"/>
        <w:rPr>
          <w:rFonts w:hint="default" w:ascii="ＭＳ ゴシック" w:hAnsi="ＭＳ ゴシック" w:eastAsia="ＭＳ ゴシック"/>
        </w:rPr>
      </w:pPr>
      <w:r>
        <w:rPr>
          <w:rFonts w:hint="eastAsia" w:ascii="ＭＳ ゴシック" w:hAnsi="ＭＳ ゴシック" w:eastAsia="ＭＳ ゴシック"/>
        </w:rPr>
        <w:t>庭園管理業務仕様書</w:t>
      </w:r>
    </w:p>
    <w:p>
      <w:pPr>
        <w:pStyle w:val="0"/>
        <w:spacing w:line="240" w:lineRule="auto"/>
        <w:jc w:val="center"/>
        <w:rPr>
          <w:rFonts w:hint="default" w:ascii="ＭＳ 明朝" w:hAnsi="ＭＳ 明朝" w:eastAsia="ＭＳ 明朝"/>
        </w:rPr>
      </w:pP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第１　総則</w:t>
      </w: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１　適用</w:t>
      </w:r>
    </w:p>
    <w:p>
      <w:pPr>
        <w:pStyle w:val="0"/>
        <w:ind w:left="230" w:leftChars="100" w:firstLine="230" w:firstLineChars="100"/>
        <w:rPr>
          <w:rFonts w:hint="default" w:ascii="ＭＳ 明朝" w:hAnsi="ＭＳ 明朝" w:eastAsia="ＭＳ 明朝"/>
        </w:rPr>
      </w:pPr>
      <w:r>
        <w:rPr>
          <w:rFonts w:hint="eastAsia" w:ascii="ＭＳ 明朝" w:hAnsi="ＭＳ 明朝" w:eastAsia="ＭＳ 明朝"/>
        </w:rPr>
        <w:t>この仕様書は、静岡県立こころの医療センター及び静岡県立こども病院（以下「２病院」という。）の庭園管理業務に適用する。</w:t>
      </w: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２　概要・目的</w:t>
      </w:r>
    </w:p>
    <w:p>
      <w:pPr>
        <w:pStyle w:val="0"/>
        <w:spacing w:line="240" w:lineRule="auto"/>
        <w:ind w:left="230" w:hanging="230" w:hangingChars="100"/>
        <w:rPr>
          <w:rFonts w:hint="default" w:ascii="ＭＳ 明朝" w:hAnsi="ＭＳ 明朝" w:eastAsia="ＭＳ 明朝"/>
        </w:rPr>
      </w:pPr>
      <w:r>
        <w:rPr>
          <w:rFonts w:hint="eastAsia" w:ascii="ＭＳ 明朝" w:hAnsi="ＭＳ 明朝" w:eastAsia="ＭＳ 明朝"/>
        </w:rPr>
        <w:t>　　本業務は、２病院（職員宿舎その他付属施設を含む。）の敷地内樹木剪定、除草、刈込、草刈、消毒、施肥等を行い、もって良好な環境を維持するために行うものである。</w:t>
      </w:r>
    </w:p>
    <w:p>
      <w:pPr>
        <w:pStyle w:val="0"/>
        <w:spacing w:line="240" w:lineRule="auto"/>
        <w:ind w:left="230" w:hanging="230" w:hangingChars="100"/>
        <w:rPr>
          <w:rFonts w:hint="default" w:asciiTheme="majorEastAsia" w:hAnsiTheme="majorEastAsia" w:eastAsiaTheme="majorEastAsia"/>
        </w:rPr>
      </w:pPr>
      <w:r>
        <w:rPr>
          <w:rFonts w:hint="eastAsia" w:asciiTheme="majorEastAsia" w:hAnsiTheme="majorEastAsia" w:eastAsiaTheme="majorEastAsia"/>
        </w:rPr>
        <w:t>３　業務の対象</w:t>
      </w:r>
    </w:p>
    <w:p>
      <w:pPr>
        <w:pStyle w:val="0"/>
        <w:spacing w:line="240" w:lineRule="auto"/>
        <w:ind w:left="230" w:leftChars="100" w:firstLine="230" w:firstLineChars="100"/>
        <w:rPr>
          <w:rFonts w:hint="default" w:ascii="ＭＳ 明朝" w:hAnsi="ＭＳ 明朝" w:eastAsia="ＭＳ 明朝"/>
        </w:rPr>
      </w:pPr>
      <w:r>
        <w:rPr>
          <w:rFonts w:hint="eastAsia" w:ascii="ＭＳ 明朝" w:hAnsi="ＭＳ 明朝" w:eastAsia="ＭＳ 明朝"/>
        </w:rPr>
        <w:t>業務の対象は下記のとおりであるが、</w:t>
      </w:r>
      <w:r>
        <w:rPr>
          <w:rFonts w:hint="eastAsia"/>
        </w:rPr>
        <w:t>業務の詳細については、別に定める２病院それぞれの特記仕様書によること。</w:t>
      </w:r>
    </w:p>
    <w:p>
      <w:pPr>
        <w:pStyle w:val="0"/>
        <w:spacing w:line="240" w:lineRule="auto"/>
        <w:ind w:firstLine="230" w:firstLineChars="10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静岡県立こころの医療センター</w:t>
      </w:r>
    </w:p>
    <w:tbl>
      <w:tblPr>
        <w:tblStyle w:val="11"/>
        <w:tblW w:w="8740" w:type="dxa"/>
        <w:tblInd w:w="798" w:type="dxa"/>
        <w:tblLayout w:type="fixed"/>
        <w:tblLook w:firstRow="1" w:lastRow="1" w:firstColumn="1" w:lastColumn="1" w:noHBand="0" w:noVBand="0" w:val="01E0"/>
      </w:tblPr>
      <w:tblGrid>
        <w:gridCol w:w="1380"/>
        <w:gridCol w:w="7360"/>
      </w:tblGrid>
      <w:tr>
        <w:trPr/>
        <w:tc>
          <w:tcPr>
            <w:tcW w:w="1380" w:type="dxa"/>
            <w:vAlign w:val="top"/>
          </w:tcPr>
          <w:p>
            <w:pPr>
              <w:pStyle w:val="0"/>
              <w:spacing w:line="240" w:lineRule="auto"/>
              <w:rPr>
                <w:rFonts w:hint="default" w:ascii="ＭＳ 明朝" w:hAnsi="ＭＳ 明朝" w:eastAsia="ＭＳ 明朝"/>
              </w:rPr>
            </w:pPr>
            <w:r>
              <w:rPr>
                <w:rFonts w:hint="eastAsia" w:ascii="ＭＳ 明朝" w:hAnsi="ＭＳ 明朝" w:eastAsia="ＭＳ 明朝"/>
              </w:rPr>
              <w:t>①所在地</w:t>
            </w:r>
          </w:p>
        </w:tc>
        <w:tc>
          <w:tcPr>
            <w:tcW w:w="7360" w:type="dxa"/>
            <w:vAlign w:val="top"/>
          </w:tcPr>
          <w:p>
            <w:pPr>
              <w:pStyle w:val="0"/>
              <w:spacing w:line="240" w:lineRule="auto"/>
              <w:rPr>
                <w:rFonts w:hint="default" w:ascii="ＭＳ 明朝" w:hAnsi="ＭＳ 明朝" w:eastAsia="ＭＳ 明朝"/>
              </w:rPr>
            </w:pPr>
            <w:r>
              <w:rPr>
                <w:rFonts w:hint="eastAsia" w:ascii="ＭＳ 明朝" w:hAnsi="ＭＳ 明朝" w:eastAsia="ＭＳ 明朝"/>
              </w:rPr>
              <w:t>静岡市葵区与一４丁目１番１号　静岡県立こころの医療センター敷地</w:t>
            </w:r>
          </w:p>
        </w:tc>
      </w:tr>
      <w:tr>
        <w:trPr/>
        <w:tc>
          <w:tcPr>
            <w:tcW w:w="1380" w:type="dxa"/>
            <w:vAlign w:val="top"/>
          </w:tcPr>
          <w:p>
            <w:pPr>
              <w:pStyle w:val="0"/>
              <w:spacing w:line="240" w:lineRule="auto"/>
              <w:rPr>
                <w:rFonts w:hint="default" w:ascii="ＭＳ 明朝" w:hAnsi="ＭＳ 明朝" w:eastAsia="ＭＳ 明朝"/>
              </w:rPr>
            </w:pPr>
          </w:p>
        </w:tc>
        <w:tc>
          <w:tcPr>
            <w:tcW w:w="7360" w:type="dxa"/>
            <w:vAlign w:val="top"/>
          </w:tcPr>
          <w:p>
            <w:pPr>
              <w:pStyle w:val="0"/>
              <w:spacing w:line="240" w:lineRule="auto"/>
              <w:rPr>
                <w:rFonts w:hint="default" w:ascii="ＭＳ 明朝" w:hAnsi="ＭＳ 明朝" w:eastAsia="ＭＳ 明朝"/>
              </w:rPr>
            </w:pPr>
            <w:r>
              <w:rPr>
                <w:rFonts w:hint="eastAsia" w:ascii="ＭＳ 明朝" w:hAnsi="ＭＳ 明朝" w:eastAsia="ＭＳ 明朝"/>
              </w:rPr>
              <w:t>静岡市葵区沓谷１－</w:t>
            </w:r>
            <w:r>
              <w:rPr>
                <w:rFonts w:hint="eastAsia" w:ascii="ＭＳ 明朝" w:hAnsi="ＭＳ 明朝" w:eastAsia="ＭＳ 明朝"/>
              </w:rPr>
              <w:t>18</w:t>
            </w:r>
            <w:r>
              <w:rPr>
                <w:rFonts w:hint="eastAsia" w:ascii="ＭＳ 明朝" w:hAnsi="ＭＳ 明朝" w:eastAsia="ＭＳ 明朝"/>
              </w:rPr>
              <w:t>－</w:t>
            </w:r>
            <w:r>
              <w:rPr>
                <w:rFonts w:hint="eastAsia" w:ascii="ＭＳ 明朝" w:hAnsi="ＭＳ 明朝" w:eastAsia="ＭＳ 明朝"/>
              </w:rPr>
              <w:t>25</w:t>
            </w:r>
            <w:r>
              <w:rPr>
                <w:rFonts w:hint="eastAsia" w:ascii="ＭＳ 明朝" w:hAnsi="ＭＳ 明朝" w:eastAsia="ＭＳ 明朝"/>
              </w:rPr>
              <w:t>　沓谷医師宿舎敷地</w:t>
            </w:r>
          </w:p>
        </w:tc>
      </w:tr>
      <w:tr>
        <w:trPr/>
        <w:tc>
          <w:tcPr>
            <w:tcW w:w="1380" w:type="dxa"/>
            <w:vAlign w:val="top"/>
          </w:tcPr>
          <w:p>
            <w:pPr>
              <w:pStyle w:val="0"/>
              <w:spacing w:line="240" w:lineRule="auto"/>
              <w:rPr>
                <w:rFonts w:hint="default" w:ascii="ＭＳ 明朝" w:hAnsi="ＭＳ 明朝" w:eastAsia="ＭＳ 明朝"/>
              </w:rPr>
            </w:pPr>
            <w:r>
              <w:rPr>
                <w:rFonts w:hint="eastAsia" w:ascii="ＭＳ 明朝" w:hAnsi="ＭＳ 明朝" w:eastAsia="ＭＳ 明朝"/>
              </w:rPr>
              <w:t>②業務範囲</w:t>
            </w:r>
          </w:p>
        </w:tc>
        <w:tc>
          <w:tcPr>
            <w:tcW w:w="7360" w:type="dxa"/>
            <w:vAlign w:val="top"/>
          </w:tcPr>
          <w:p>
            <w:pPr>
              <w:pStyle w:val="0"/>
              <w:spacing w:line="240" w:lineRule="auto"/>
              <w:rPr>
                <w:rFonts w:hint="default" w:ascii="ＭＳ 明朝" w:hAnsi="ＭＳ 明朝" w:eastAsia="ＭＳ 明朝"/>
              </w:rPr>
            </w:pPr>
            <w:r>
              <w:rPr>
                <w:rFonts w:hint="eastAsia" w:ascii="ＭＳ 明朝" w:hAnsi="ＭＳ 明朝" w:eastAsia="ＭＳ 明朝"/>
              </w:rPr>
              <w:t>別添図面のとおり</w:t>
            </w:r>
          </w:p>
        </w:tc>
      </w:tr>
    </w:tbl>
    <w:p>
      <w:pPr>
        <w:pStyle w:val="0"/>
        <w:spacing w:line="240" w:lineRule="auto"/>
        <w:ind w:firstLine="230" w:firstLineChars="10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静岡県立こども病院</w:t>
      </w:r>
    </w:p>
    <w:tbl>
      <w:tblPr>
        <w:tblStyle w:val="11"/>
        <w:tblW w:w="8740" w:type="dxa"/>
        <w:tblInd w:w="798" w:type="dxa"/>
        <w:tblLayout w:type="fixed"/>
        <w:tblLook w:firstRow="1" w:lastRow="1" w:firstColumn="1" w:lastColumn="1" w:noHBand="0" w:noVBand="0" w:val="01E0"/>
      </w:tblPr>
      <w:tblGrid>
        <w:gridCol w:w="1380"/>
        <w:gridCol w:w="7360"/>
      </w:tblGrid>
      <w:tr>
        <w:trPr/>
        <w:tc>
          <w:tcPr>
            <w:tcW w:w="1380" w:type="dxa"/>
            <w:vAlign w:val="top"/>
          </w:tcPr>
          <w:p>
            <w:pPr>
              <w:pStyle w:val="0"/>
              <w:spacing w:line="240" w:lineRule="auto"/>
              <w:rPr>
                <w:rFonts w:hint="default" w:ascii="ＭＳ 明朝" w:hAnsi="ＭＳ 明朝" w:eastAsia="ＭＳ 明朝"/>
              </w:rPr>
            </w:pPr>
            <w:r>
              <w:rPr>
                <w:rFonts w:hint="eastAsia" w:ascii="ＭＳ 明朝" w:hAnsi="ＭＳ 明朝" w:eastAsia="ＭＳ 明朝"/>
              </w:rPr>
              <w:t>①所在地</w:t>
            </w:r>
          </w:p>
        </w:tc>
        <w:tc>
          <w:tcPr>
            <w:tcW w:w="7360" w:type="dxa"/>
            <w:vAlign w:val="top"/>
          </w:tcPr>
          <w:p>
            <w:pPr>
              <w:pStyle w:val="0"/>
              <w:spacing w:line="240" w:lineRule="auto"/>
              <w:rPr>
                <w:rFonts w:hint="default" w:ascii="ＭＳ 明朝" w:hAnsi="ＭＳ 明朝" w:eastAsia="ＭＳ 明朝"/>
              </w:rPr>
            </w:pPr>
            <w:r>
              <w:rPr>
                <w:rFonts w:hint="eastAsia" w:ascii="ＭＳ 明朝" w:hAnsi="ＭＳ 明朝" w:eastAsia="ＭＳ 明朝"/>
              </w:rPr>
              <w:t>静岡市葵区漆山</w:t>
            </w:r>
            <w:r>
              <w:rPr>
                <w:rFonts w:hint="eastAsia" w:ascii="ＭＳ 明朝" w:hAnsi="ＭＳ 明朝" w:eastAsia="ＭＳ 明朝"/>
              </w:rPr>
              <w:t>860</w:t>
            </w:r>
            <w:r>
              <w:rPr>
                <w:rFonts w:hint="eastAsia" w:ascii="ＭＳ 明朝" w:hAnsi="ＭＳ 明朝" w:eastAsia="ＭＳ 明朝"/>
              </w:rPr>
              <w:t>番地　静岡県立こども病院敷地</w:t>
            </w:r>
          </w:p>
        </w:tc>
      </w:tr>
      <w:tr>
        <w:trPr/>
        <w:tc>
          <w:tcPr>
            <w:tcW w:w="1380" w:type="dxa"/>
            <w:vAlign w:val="top"/>
          </w:tcPr>
          <w:p>
            <w:pPr>
              <w:pStyle w:val="0"/>
              <w:spacing w:line="240" w:lineRule="auto"/>
              <w:rPr>
                <w:rFonts w:hint="default" w:ascii="ＭＳ 明朝" w:hAnsi="ＭＳ 明朝" w:eastAsia="ＭＳ 明朝"/>
              </w:rPr>
            </w:pPr>
          </w:p>
        </w:tc>
        <w:tc>
          <w:tcPr>
            <w:tcW w:w="7360" w:type="dxa"/>
            <w:vAlign w:val="top"/>
          </w:tcPr>
          <w:p>
            <w:pPr>
              <w:pStyle w:val="0"/>
              <w:spacing w:line="240" w:lineRule="auto"/>
              <w:rPr>
                <w:rFonts w:hint="default" w:ascii="ＭＳ 明朝" w:hAnsi="ＭＳ 明朝" w:eastAsia="ＭＳ 明朝"/>
              </w:rPr>
            </w:pPr>
            <w:r>
              <w:rPr>
                <w:rFonts w:hint="eastAsia" w:ascii="ＭＳ 明朝" w:hAnsi="ＭＳ 明朝" w:eastAsia="ＭＳ 明朝"/>
              </w:rPr>
              <w:t>静岡市葵区漆山２－１他　職員宿舎敷地</w:t>
            </w:r>
          </w:p>
        </w:tc>
      </w:tr>
      <w:tr>
        <w:trPr/>
        <w:tc>
          <w:tcPr>
            <w:tcW w:w="1380" w:type="dxa"/>
            <w:vAlign w:val="top"/>
          </w:tcPr>
          <w:p>
            <w:pPr>
              <w:pStyle w:val="0"/>
              <w:spacing w:line="240" w:lineRule="auto"/>
              <w:rPr>
                <w:rFonts w:hint="default" w:ascii="ＭＳ 明朝" w:hAnsi="ＭＳ 明朝" w:eastAsia="ＭＳ 明朝"/>
              </w:rPr>
            </w:pPr>
            <w:r>
              <w:rPr>
                <w:rFonts w:hint="eastAsia" w:ascii="ＭＳ 明朝" w:hAnsi="ＭＳ 明朝" w:eastAsia="ＭＳ 明朝"/>
              </w:rPr>
              <w:t>②業務範囲</w:t>
            </w:r>
          </w:p>
        </w:tc>
        <w:tc>
          <w:tcPr>
            <w:tcW w:w="7360" w:type="dxa"/>
            <w:vAlign w:val="top"/>
          </w:tcPr>
          <w:p>
            <w:pPr>
              <w:pStyle w:val="0"/>
              <w:spacing w:line="240" w:lineRule="auto"/>
              <w:rPr>
                <w:rFonts w:hint="default" w:ascii="ＭＳ 明朝" w:hAnsi="ＭＳ 明朝" w:eastAsia="ＭＳ 明朝"/>
              </w:rPr>
            </w:pPr>
            <w:r>
              <w:rPr>
                <w:rFonts w:hint="eastAsia" w:ascii="ＭＳ 明朝" w:hAnsi="ＭＳ 明朝" w:eastAsia="ＭＳ 明朝"/>
              </w:rPr>
              <w:t>別添図面のとおり</w:t>
            </w:r>
          </w:p>
        </w:tc>
      </w:tr>
    </w:tbl>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４　疑義</w:t>
      </w:r>
    </w:p>
    <w:p>
      <w:pPr>
        <w:pStyle w:val="15"/>
        <w:wordWrap w:val="1"/>
        <w:spacing w:line="240" w:lineRule="auto"/>
        <w:ind w:left="230" w:hanging="230"/>
        <w:rPr>
          <w:rFonts w:hint="default" w:ascii="ＭＳ 明朝" w:hAnsi="ＭＳ 明朝" w:eastAsia="ＭＳ 明朝"/>
        </w:rPr>
      </w:pPr>
      <w:r>
        <w:rPr>
          <w:rFonts w:hint="eastAsia" w:ascii="ＭＳ 明朝" w:hAnsi="ＭＳ 明朝" w:eastAsia="ＭＳ 明朝"/>
        </w:rPr>
        <w:t>　　仕様書その他に関する疑義の点は、予め契約前に明確にしておくものとし、契約後疑義を生じた場合は、甲の指示に従わなければならない。</w:t>
      </w: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５　業務実施の原則</w:t>
      </w:r>
    </w:p>
    <w:p>
      <w:pPr>
        <w:pStyle w:val="17"/>
        <w:spacing w:line="240" w:lineRule="auto"/>
        <w:ind w:left="574" w:hanging="344" w:hangingChars="150"/>
        <w:rPr>
          <w:rFonts w:hint="default"/>
        </w:rPr>
      </w:pPr>
      <w:r>
        <w:rPr>
          <w:rFonts w:hint="eastAsia"/>
        </w:rPr>
        <w:t xml:space="preserve">(1) </w:t>
      </w:r>
      <w:r>
        <w:rPr>
          <w:rFonts w:hint="eastAsia"/>
        </w:rPr>
        <w:t>業務は、契約書及び仕様書に基づいて、監督員の指示に従い誠実に実施しなければならない。</w:t>
      </w:r>
    </w:p>
    <w:p>
      <w:pPr>
        <w:pStyle w:val="17"/>
        <w:spacing w:line="240" w:lineRule="auto"/>
        <w:ind w:left="574" w:hanging="344" w:hangingChars="150"/>
        <w:rPr>
          <w:rFonts w:hint="default"/>
        </w:rPr>
      </w:pPr>
      <w:r>
        <w:rPr>
          <w:rFonts w:hint="eastAsia"/>
        </w:rPr>
        <w:t xml:space="preserve">(2) </w:t>
      </w:r>
      <w:r>
        <w:rPr>
          <w:rFonts w:hint="eastAsia"/>
        </w:rPr>
        <w:t>業務の実施にあたっては、関係する諸法令を遵守し、乙の負担と責任において行うものとする。</w:t>
      </w:r>
    </w:p>
    <w:p>
      <w:pPr>
        <w:pStyle w:val="17"/>
        <w:spacing w:line="240" w:lineRule="auto"/>
        <w:ind w:left="574" w:hanging="344" w:hangingChars="150"/>
        <w:rPr>
          <w:rFonts w:hint="default"/>
        </w:rPr>
      </w:pPr>
      <w:r>
        <w:rPr>
          <w:rFonts w:hint="eastAsia"/>
        </w:rPr>
        <w:t xml:space="preserve">(3) </w:t>
      </w:r>
      <w:r>
        <w:rPr>
          <w:rFonts w:hint="eastAsia"/>
        </w:rPr>
        <w:t>作業の中で、関係官公署、その他の者に対する届出、報告を要する場合、乙は迅速に対応するとともに、必要な書類を作成しなければならない。</w:t>
      </w:r>
    </w:p>
    <w:p>
      <w:pPr>
        <w:pStyle w:val="17"/>
        <w:spacing w:line="240" w:lineRule="auto"/>
        <w:ind w:left="574" w:hanging="344" w:hangingChars="150"/>
        <w:rPr>
          <w:rFonts w:hint="default"/>
        </w:rPr>
      </w:pPr>
      <w:r>
        <w:rPr>
          <w:rFonts w:hint="eastAsia"/>
        </w:rPr>
        <w:t xml:space="preserve">(4) </w:t>
      </w:r>
      <w:r>
        <w:rPr>
          <w:rFonts w:hint="eastAsia"/>
        </w:rPr>
        <w:t>作業を実施する上で、関係官公署、その他の者に対して交渉を要するときは、乙は遅滞なくその旨を甲に申し出て協議するものとする。</w:t>
      </w:r>
    </w:p>
    <w:p>
      <w:pPr>
        <w:pStyle w:val="17"/>
        <w:spacing w:line="240" w:lineRule="auto"/>
        <w:ind w:left="574" w:hanging="344" w:hangingChars="150"/>
        <w:rPr>
          <w:rFonts w:hint="default"/>
        </w:rPr>
      </w:pPr>
      <w:r>
        <w:rPr>
          <w:rFonts w:hint="eastAsia"/>
        </w:rPr>
        <w:t xml:space="preserve">(5) </w:t>
      </w:r>
      <w:r>
        <w:rPr>
          <w:rFonts w:hint="eastAsia"/>
        </w:rPr>
        <w:t>作業の結果、支障をきたす事項があると判断した場合はただちに甲に報告し、協議の上、速やかに修景、その他所要の措置を行うものとする。</w:t>
      </w: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６　請負人負担</w:t>
      </w:r>
    </w:p>
    <w:p>
      <w:pPr>
        <w:pStyle w:val="0"/>
        <w:spacing w:line="240" w:lineRule="auto"/>
        <w:rPr>
          <w:rFonts w:hint="default" w:ascii="ＭＳ 明朝" w:hAnsi="ＭＳ 明朝" w:eastAsia="ＭＳ 明朝"/>
        </w:rPr>
      </w:pPr>
      <w:r>
        <w:rPr>
          <w:rFonts w:hint="eastAsia" w:ascii="ＭＳ 明朝" w:hAnsi="ＭＳ 明朝" w:eastAsia="ＭＳ 明朝"/>
        </w:rPr>
        <w:t>　　次の各号に掲げる費用は乙の負担とする。</w:t>
      </w:r>
    </w:p>
    <w:p>
      <w:pPr>
        <w:pStyle w:val="0"/>
        <w:spacing w:line="240" w:lineRule="auto"/>
        <w:ind w:left="574" w:leftChars="98" w:hanging="349" w:hangingChars="152"/>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軽微な事項で仕様書及び設計書になくとも、業務上欠くことができない材料・機器及び作業の費用</w:t>
      </w:r>
    </w:p>
    <w:p>
      <w:pPr>
        <w:pStyle w:val="0"/>
        <w:spacing w:line="240" w:lineRule="auto"/>
        <w:ind w:left="574" w:leftChars="98" w:hanging="349" w:hangingChars="152"/>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軽微な事項で施工上障害となる物の撤去及び後片付けに要する費用</w:t>
      </w:r>
    </w:p>
    <w:p>
      <w:pPr>
        <w:pStyle w:val="0"/>
        <w:spacing w:line="240" w:lineRule="auto"/>
        <w:ind w:left="574" w:leftChars="98" w:hanging="349" w:hangingChars="152"/>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業務の為、第三者に与えた損害で乙の責に帰すべきものの賠償に要する費用又は施工のため既設工作物に与えた損害の復旧費用</w:t>
      </w:r>
    </w:p>
    <w:p>
      <w:pPr>
        <w:pStyle w:val="0"/>
        <w:spacing w:line="240" w:lineRule="auto"/>
        <w:ind w:left="574" w:leftChars="98" w:hanging="349" w:hangingChars="152"/>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各種試験検査に要する費用</w:t>
      </w:r>
    </w:p>
    <w:p>
      <w:pPr>
        <w:pStyle w:val="0"/>
        <w:spacing w:line="240" w:lineRule="auto"/>
        <w:ind w:left="574" w:leftChars="98" w:hanging="349" w:hangingChars="152"/>
        <w:rPr>
          <w:rFonts w:hint="default"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完成図書・写真等に要する費用</w:t>
      </w:r>
    </w:p>
    <w:p>
      <w:pPr>
        <w:pStyle w:val="0"/>
        <w:spacing w:line="240" w:lineRule="auto"/>
        <w:ind w:left="574" w:leftChars="98" w:hanging="349" w:hangingChars="152"/>
        <w:rPr>
          <w:rFonts w:hint="default"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軽微な事項で、工事中の危険防止に要する費用</w:t>
      </w:r>
    </w:p>
    <w:p>
      <w:pPr>
        <w:pStyle w:val="21"/>
        <w:rPr>
          <w:rFonts w:hint="default" w:asciiTheme="majorEastAsia" w:hAnsiTheme="majorEastAsia" w:eastAsiaTheme="majorEastAsia"/>
          <w:spacing w:val="0"/>
        </w:rPr>
      </w:pPr>
      <w:r>
        <w:rPr>
          <w:rFonts w:hint="eastAsia" w:asciiTheme="majorEastAsia" w:hAnsiTheme="majorEastAsia" w:eastAsiaTheme="majorEastAsia"/>
        </w:rPr>
        <w:t>７　養生</w:t>
      </w:r>
    </w:p>
    <w:p>
      <w:pPr>
        <w:pStyle w:val="21"/>
        <w:ind w:left="230" w:hanging="230"/>
        <w:rPr>
          <w:rFonts w:hint="default"/>
          <w:spacing w:val="0"/>
        </w:rPr>
      </w:pPr>
      <w:r>
        <w:rPr>
          <w:rFonts w:hint="eastAsia"/>
        </w:rPr>
        <w:t>　　乙は、業務実施に当たって、既設工作物、樹木等を損傷させる恐れがある場合には、必要な養生を行わなければならない。</w:t>
      </w: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８　損害賠償</w:t>
      </w:r>
    </w:p>
    <w:p>
      <w:pPr>
        <w:pStyle w:val="16"/>
        <w:wordWrap w:val="1"/>
        <w:spacing w:line="240" w:lineRule="auto"/>
        <w:ind w:left="230"/>
        <w:rPr>
          <w:rFonts w:hint="default" w:ascii="ＭＳ 明朝" w:hAnsi="ＭＳ 明朝" w:eastAsia="ＭＳ 明朝"/>
        </w:rPr>
      </w:pPr>
      <w:r>
        <w:rPr>
          <w:rFonts w:hint="eastAsia" w:ascii="ＭＳ 明朝" w:hAnsi="ＭＳ 明朝" w:eastAsia="ＭＳ 明朝"/>
        </w:rPr>
        <w:t>　作業は誠意をもって慎重に行うものとし、万一構造物又は機器に損害等を与えた場合は、速やかに甲に連絡して指示を受けると共に、乙の責任において事故復旧するものとする。</w:t>
      </w: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９　作業日時</w:t>
      </w:r>
    </w:p>
    <w:p>
      <w:pPr>
        <w:pStyle w:val="0"/>
        <w:spacing w:line="240" w:lineRule="auto"/>
        <w:ind w:left="460" w:leftChars="100" w:hanging="230" w:hangingChars="100"/>
        <w:rPr>
          <w:rFonts w:hint="default" w:ascii="ＭＳ 明朝" w:hAnsi="ＭＳ 明朝" w:eastAsia="ＭＳ 明朝"/>
        </w:rPr>
      </w:pPr>
      <w:r>
        <w:rPr>
          <w:rFonts w:hint="eastAsia" w:ascii="ＭＳ 明朝" w:hAnsi="ＭＳ 明朝" w:eastAsia="ＭＳ 明朝"/>
        </w:rPr>
        <w:t>(1)</w:t>
      </w:r>
      <w:r>
        <w:rPr>
          <w:rFonts w:hint="eastAsia" w:ascii="ＭＳ 明朝" w:hAnsi="ＭＳ 明朝" w:eastAsia="ＭＳ 明朝"/>
          <w:spacing w:val="6"/>
        </w:rPr>
        <w:t xml:space="preserve"> </w:t>
      </w:r>
      <w:r>
        <w:rPr>
          <w:rFonts w:hint="eastAsia" w:ascii="ＭＳ 明朝" w:hAnsi="ＭＳ 明朝" w:eastAsia="ＭＳ 明朝"/>
        </w:rPr>
        <w:t>原則として８時</w:t>
      </w:r>
      <w:r>
        <w:rPr>
          <w:rFonts w:hint="eastAsia" w:ascii="ＭＳ 明朝" w:hAnsi="ＭＳ 明朝" w:eastAsia="ＭＳ 明朝"/>
        </w:rPr>
        <w:t>30</w:t>
      </w:r>
      <w:r>
        <w:rPr>
          <w:rFonts w:hint="eastAsia" w:ascii="ＭＳ 明朝" w:hAnsi="ＭＳ 明朝" w:eastAsia="ＭＳ 明朝"/>
        </w:rPr>
        <w:t>分から</w:t>
      </w:r>
      <w:r>
        <w:rPr>
          <w:rFonts w:hint="eastAsia" w:ascii="ＭＳ 明朝" w:hAnsi="ＭＳ 明朝" w:eastAsia="ＭＳ 明朝"/>
        </w:rPr>
        <w:t>17</w:t>
      </w:r>
      <w:r>
        <w:rPr>
          <w:rFonts w:hint="eastAsia" w:ascii="ＭＳ 明朝" w:hAnsi="ＭＳ 明朝" w:eastAsia="ＭＳ 明朝"/>
        </w:rPr>
        <w:t>時</w:t>
      </w:r>
      <w:r>
        <w:rPr>
          <w:rFonts w:hint="eastAsia" w:ascii="ＭＳ 明朝" w:hAnsi="ＭＳ 明朝" w:eastAsia="ＭＳ 明朝"/>
        </w:rPr>
        <w:t>00</w:t>
      </w:r>
      <w:r>
        <w:rPr>
          <w:rFonts w:hint="eastAsia" w:ascii="ＭＳ 明朝" w:hAnsi="ＭＳ 明朝" w:eastAsia="ＭＳ 明朝"/>
        </w:rPr>
        <w:t>分までとする。</w:t>
      </w:r>
    </w:p>
    <w:p>
      <w:pPr>
        <w:pStyle w:val="0"/>
        <w:spacing w:line="240" w:lineRule="auto"/>
        <w:ind w:left="574" w:leftChars="100" w:hanging="344" w:hangingChars="150"/>
        <w:rPr>
          <w:rFonts w:hint="default" w:ascii="ＭＳ 明朝" w:hAnsi="ＭＳ 明朝" w:eastAsia="ＭＳ 明朝"/>
        </w:rPr>
      </w:pPr>
      <w:r>
        <w:rPr>
          <w:rFonts w:hint="eastAsia" w:ascii="ＭＳ 明朝" w:hAnsi="ＭＳ 明朝" w:eastAsia="ＭＳ 明朝"/>
        </w:rPr>
        <w:t>(2)</w:t>
      </w:r>
      <w:r>
        <w:rPr>
          <w:rFonts w:hint="eastAsia" w:ascii="ＭＳ 明朝" w:hAnsi="ＭＳ 明朝" w:eastAsia="ＭＳ 明朝"/>
          <w:spacing w:val="6"/>
        </w:rPr>
        <w:t xml:space="preserve"> </w:t>
      </w:r>
      <w:r>
        <w:rPr>
          <w:rFonts w:hint="eastAsia" w:ascii="ＭＳ 明朝" w:hAnsi="ＭＳ 明朝" w:eastAsia="ＭＳ 明朝"/>
        </w:rPr>
        <w:t>停電作業又は就業時間の伸縮・夜間作業・日祝日の作業を行う作業については原則として</w:t>
      </w:r>
      <w:r>
        <w:rPr>
          <w:rFonts w:hint="eastAsia" w:ascii="ＭＳ 明朝" w:hAnsi="ＭＳ 明朝" w:eastAsia="ＭＳ 明朝"/>
        </w:rPr>
        <w:t>15</w:t>
      </w:r>
      <w:r>
        <w:rPr>
          <w:rFonts w:hint="eastAsia" w:ascii="ＭＳ 明朝" w:hAnsi="ＭＳ 明朝" w:eastAsia="ＭＳ 明朝"/>
        </w:rPr>
        <w:t>日前、それ以外の作業については</w:t>
      </w:r>
      <w:r>
        <w:rPr>
          <w:rFonts w:hint="eastAsia" w:ascii="ＭＳ 明朝" w:hAnsi="ＭＳ 明朝" w:eastAsia="ＭＳ 明朝"/>
        </w:rPr>
        <w:t>10</w:t>
      </w:r>
      <w:r>
        <w:rPr>
          <w:rFonts w:hint="eastAsia" w:ascii="ＭＳ 明朝" w:hAnsi="ＭＳ 明朝" w:eastAsia="ＭＳ 明朝"/>
        </w:rPr>
        <w:t>日前までに協議し作業日程を決定する。</w:t>
      </w:r>
    </w:p>
    <w:p>
      <w:pPr>
        <w:pStyle w:val="16"/>
        <w:ind w:left="574" w:hanging="344" w:hangingChars="150"/>
        <w:rPr>
          <w:rFonts w:hint="default" w:ascii="ＭＳ 明朝" w:hAnsi="ＭＳ 明朝" w:eastAsia="ＭＳ 明朝"/>
        </w:rPr>
      </w:pPr>
      <w:r>
        <w:rPr>
          <w:rFonts w:hint="eastAsia" w:ascii="ＭＳ 明朝" w:hAnsi="ＭＳ 明朝" w:eastAsia="ＭＳ 明朝"/>
        </w:rPr>
        <w:t>(3)</w:t>
      </w:r>
      <w:r>
        <w:rPr>
          <w:rFonts w:hint="eastAsia" w:ascii="ＭＳ 明朝" w:hAnsi="ＭＳ 明朝" w:eastAsia="ＭＳ 明朝"/>
          <w:spacing w:val="6"/>
        </w:rPr>
        <w:t xml:space="preserve"> </w:t>
      </w:r>
      <w:r>
        <w:rPr>
          <w:rFonts w:hint="eastAsia" w:ascii="ＭＳ 明朝" w:hAnsi="ＭＳ 明朝" w:eastAsia="ＭＳ 明朝"/>
        </w:rPr>
        <w:t>上記の作業日程については、病院の行事等により変更することがあるので作業日の前日に確認すること。</w:t>
      </w: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10</w:t>
      </w:r>
      <w:r>
        <w:rPr>
          <w:rFonts w:hint="eastAsia" w:asciiTheme="majorEastAsia" w:hAnsiTheme="majorEastAsia" w:eastAsiaTheme="majorEastAsia"/>
        </w:rPr>
        <w:t>　現場管理</w:t>
      </w:r>
    </w:p>
    <w:p>
      <w:pPr>
        <w:pStyle w:val="17"/>
        <w:wordWrap w:val="1"/>
        <w:spacing w:line="240" w:lineRule="auto"/>
        <w:ind w:left="230" w:firstLine="227"/>
        <w:rPr>
          <w:rFonts w:hint="default"/>
        </w:rPr>
      </w:pPr>
      <w:r>
        <w:rPr>
          <w:rFonts w:hint="eastAsia"/>
        </w:rPr>
        <w:t>作業中は、通行障害、火災その他事故発生を未然に防止することは勿論、労働基準法及び関係法規等を守り、円滑に作業を行わなければならない。万一、事故を起こした場合は乙の責任において処理すること。</w:t>
      </w: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11</w:t>
      </w:r>
      <w:r>
        <w:rPr>
          <w:rFonts w:hint="eastAsia" w:asciiTheme="majorEastAsia" w:hAnsiTheme="majorEastAsia" w:eastAsiaTheme="majorEastAsia"/>
        </w:rPr>
        <w:t>　作業員</w:t>
      </w:r>
    </w:p>
    <w:p>
      <w:pPr>
        <w:pStyle w:val="0"/>
        <w:spacing w:line="240" w:lineRule="auto"/>
        <w:ind w:left="574" w:leftChars="100" w:hanging="344" w:hangingChars="150"/>
        <w:rPr>
          <w:rFonts w:hint="default"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乙は十分な技術経験を有する作業員を派遣し、秩序正しく作業をしなければならない。</w:t>
      </w:r>
    </w:p>
    <w:p>
      <w:pPr>
        <w:pStyle w:val="0"/>
        <w:spacing w:line="240" w:lineRule="auto"/>
        <w:ind w:left="574" w:leftChars="100" w:hanging="344" w:hangingChars="150"/>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乙が派遣した作業員が著しく不適当と認められた場合、乙は契約解除事由に相当すると認識し、誠意をもって対応するものとする。</w:t>
      </w: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12</w:t>
      </w:r>
      <w:r>
        <w:rPr>
          <w:rFonts w:hint="eastAsia" w:asciiTheme="majorEastAsia" w:hAnsiTheme="majorEastAsia" w:eastAsiaTheme="majorEastAsia"/>
        </w:rPr>
        <w:t>　農薬の適正使用</w:t>
      </w:r>
    </w:p>
    <w:p>
      <w:pPr>
        <w:pStyle w:val="0"/>
        <w:spacing w:line="240" w:lineRule="auto"/>
        <w:ind w:left="230" w:hanging="230" w:hangingChars="100"/>
        <w:rPr>
          <w:rFonts w:hint="default" w:ascii="ＭＳ 明朝" w:hAnsi="ＭＳ 明朝" w:eastAsia="ＭＳ 明朝"/>
        </w:rPr>
      </w:pPr>
      <w:r>
        <w:rPr>
          <w:rFonts w:hint="eastAsia" w:ascii="ＭＳ 明朝" w:hAnsi="ＭＳ 明朝" w:eastAsia="ＭＳ 明朝"/>
        </w:rPr>
        <w:t>　　乙は、農薬管理指導士、緑の安全管理士等の資格を持つ、農薬の適正な使用方法を十分に理解する者を配置すること。該当の資格を持つ者がいない場合は、契約期間内において早期に該当の資格を取得すること。</w:t>
      </w: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13</w:t>
      </w:r>
      <w:r>
        <w:rPr>
          <w:rFonts w:hint="eastAsia" w:asciiTheme="majorEastAsia" w:hAnsiTheme="majorEastAsia" w:eastAsiaTheme="majorEastAsia"/>
        </w:rPr>
        <w:t>　後片付け</w:t>
      </w:r>
    </w:p>
    <w:p>
      <w:pPr>
        <w:pStyle w:val="0"/>
        <w:spacing w:line="240" w:lineRule="auto"/>
        <w:ind w:left="572" w:hanging="572" w:hangingChars="249"/>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使用工具の置き忘れ、残材の未処理等は、二次的な事故の原因となるので最終確認を十分行うこと。</w:t>
      </w:r>
    </w:p>
    <w:p>
      <w:pPr>
        <w:pStyle w:val="0"/>
        <w:spacing w:line="240" w:lineRule="auto"/>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(2) </w:t>
      </w:r>
      <w:r>
        <w:rPr>
          <w:rFonts w:hint="eastAsia" w:ascii="ＭＳ 明朝" w:hAnsi="ＭＳ 明朝" w:eastAsia="ＭＳ 明朝"/>
        </w:rPr>
        <w:t>作業箇所の清掃、後片付けを十分行うこと。</w:t>
      </w: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14</w:t>
      </w:r>
      <w:r>
        <w:rPr>
          <w:rFonts w:hint="eastAsia" w:asciiTheme="majorEastAsia" w:hAnsiTheme="majorEastAsia" w:eastAsiaTheme="majorEastAsia"/>
        </w:rPr>
        <w:tab/>
      </w:r>
      <w:r>
        <w:rPr>
          <w:rFonts w:hint="eastAsia" w:asciiTheme="majorEastAsia" w:hAnsiTheme="majorEastAsia" w:eastAsiaTheme="majorEastAsia"/>
        </w:rPr>
        <w:t>　書類の提出及び報告</w:t>
      </w:r>
    </w:p>
    <w:p>
      <w:pPr>
        <w:pStyle w:val="0"/>
        <w:spacing w:line="240" w:lineRule="auto"/>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(1) </w:t>
      </w:r>
      <w:r>
        <w:rPr>
          <w:rFonts w:hint="eastAsia" w:ascii="ＭＳ 明朝" w:hAnsi="ＭＳ 明朝" w:eastAsia="ＭＳ 明朝"/>
        </w:rPr>
        <w:t>乙は、作業を行う又は行った都度、甲に次の書類を提出し承認を得ること。</w:t>
      </w:r>
    </w:p>
    <w:p>
      <w:pPr>
        <w:pStyle w:val="0"/>
        <w:spacing w:line="240" w:lineRule="auto"/>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(2) </w:t>
      </w:r>
      <w:r>
        <w:rPr>
          <w:rFonts w:hint="eastAsia" w:ascii="ＭＳ 明朝" w:hAnsi="ＭＳ 明朝" w:eastAsia="ＭＳ 明朝"/>
        </w:rPr>
        <w:t>提出部数</w:t>
      </w:r>
    </w:p>
    <w:tbl>
      <w:tblPr>
        <w:tblStyle w:val="26"/>
        <w:tblW w:w="8647" w:type="dxa"/>
        <w:tblInd w:w="817" w:type="dxa"/>
        <w:tblLayout w:type="fixed"/>
        <w:tblLook w:firstRow="1" w:lastRow="0" w:firstColumn="1" w:lastColumn="0" w:noHBand="0" w:noVBand="1" w:val="04A0"/>
      </w:tblPr>
      <w:tblGrid>
        <w:gridCol w:w="4323"/>
        <w:gridCol w:w="4324"/>
      </w:tblGrid>
      <w:tr>
        <w:trPr>
          <w:trHeight w:val="283" w:hRule="atLeast"/>
        </w:trPr>
        <w:tc>
          <w:tcPr>
            <w:tcW w:w="4323" w:type="dxa"/>
            <w:vAlign w:val="center"/>
          </w:tcPr>
          <w:p>
            <w:pPr>
              <w:pStyle w:val="0"/>
              <w:spacing w:line="240" w:lineRule="auto"/>
              <w:jc w:val="center"/>
              <w:rPr>
                <w:rFonts w:hint="default" w:asciiTheme="majorEastAsia" w:hAnsiTheme="majorEastAsia" w:eastAsiaTheme="majorEastAsia"/>
              </w:rPr>
            </w:pPr>
            <w:r>
              <w:rPr>
                <w:rFonts w:hint="eastAsia" w:asciiTheme="majorEastAsia" w:hAnsiTheme="majorEastAsia" w:eastAsiaTheme="majorEastAsia"/>
              </w:rPr>
              <w:t>提出書類</w:t>
            </w:r>
          </w:p>
        </w:tc>
        <w:tc>
          <w:tcPr>
            <w:tcW w:w="4324" w:type="dxa"/>
            <w:vAlign w:val="center"/>
          </w:tcPr>
          <w:p>
            <w:pPr>
              <w:pStyle w:val="0"/>
              <w:spacing w:line="240" w:lineRule="auto"/>
              <w:jc w:val="center"/>
              <w:rPr>
                <w:rFonts w:hint="default" w:asciiTheme="majorEastAsia" w:hAnsiTheme="majorEastAsia" w:eastAsiaTheme="majorEastAsia"/>
              </w:rPr>
            </w:pPr>
            <w:r>
              <w:rPr>
                <w:rFonts w:hint="eastAsia" w:asciiTheme="majorEastAsia" w:hAnsiTheme="majorEastAsia" w:eastAsiaTheme="majorEastAsia"/>
              </w:rPr>
              <w:t>提出先</w:t>
            </w:r>
          </w:p>
        </w:tc>
      </w:tr>
      <w:tr>
        <w:trPr>
          <w:trHeight w:val="557" w:hRule="atLeast"/>
        </w:trPr>
        <w:tc>
          <w:tcPr>
            <w:tcW w:w="4323" w:type="dxa"/>
            <w:vAlign w:val="center"/>
          </w:tcPr>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実施計画書</w:t>
            </w:r>
            <w:r>
              <w:rPr>
                <w:rFonts w:hint="eastAsia" w:ascii="ＭＳ 明朝" w:hAnsi="ＭＳ 明朝" w:eastAsia="ＭＳ 明朝"/>
              </w:rPr>
              <w:t>（Ａ４版）</w:t>
            </w:r>
          </w:p>
        </w:tc>
        <w:tc>
          <w:tcPr>
            <w:tcW w:w="4324" w:type="dxa"/>
            <w:vAlign w:val="center"/>
          </w:tcPr>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機構本部…１部</w:t>
            </w: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業務実施病院…１部</w:t>
            </w:r>
          </w:p>
        </w:tc>
      </w:tr>
      <w:tr>
        <w:trPr>
          <w:trHeight w:val="551" w:hRule="atLeast"/>
        </w:trPr>
        <w:tc>
          <w:tcPr>
            <w:tcW w:w="4323" w:type="dxa"/>
            <w:vAlign w:val="center"/>
          </w:tcPr>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実施報告書</w:t>
            </w:r>
            <w:r>
              <w:rPr>
                <w:rFonts w:hint="eastAsia" w:ascii="ＭＳ 明朝" w:hAnsi="ＭＳ 明朝" w:eastAsia="ＭＳ 明朝"/>
              </w:rPr>
              <w:t>（Ａ４版）</w:t>
            </w:r>
          </w:p>
        </w:tc>
        <w:tc>
          <w:tcPr>
            <w:tcW w:w="4324" w:type="dxa"/>
            <w:vAlign w:val="center"/>
          </w:tcPr>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機構本部…１部</w:t>
            </w: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業務実施病院…１部</w:t>
            </w:r>
          </w:p>
        </w:tc>
      </w:tr>
    </w:tbl>
    <w:p>
      <w:pPr>
        <w:pStyle w:val="0"/>
        <w:spacing w:line="240" w:lineRule="auto"/>
        <w:rPr>
          <w:rFonts w:hint="default" w:ascii="ＭＳ 明朝" w:hAnsi="ＭＳ 明朝" w:eastAsia="ＭＳ 明朝"/>
        </w:rPr>
      </w:pPr>
    </w:p>
    <w:p>
      <w:pPr>
        <w:pStyle w:val="0"/>
        <w:spacing w:line="240" w:lineRule="auto"/>
        <w:rPr>
          <w:rFonts w:hint="default" w:ascii="ＭＳ 明朝" w:hAnsi="ＭＳ 明朝" w:eastAsia="ＭＳ 明朝"/>
        </w:rPr>
      </w:pP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15</w:t>
      </w:r>
      <w:r>
        <w:rPr>
          <w:rFonts w:hint="eastAsia" w:asciiTheme="majorEastAsia" w:hAnsiTheme="majorEastAsia" w:eastAsiaTheme="majorEastAsia"/>
        </w:rPr>
        <w:t>　実施計画書</w:t>
      </w:r>
    </w:p>
    <w:p>
      <w:pPr>
        <w:pStyle w:val="0"/>
        <w:spacing w:line="240" w:lineRule="auto"/>
        <w:ind w:left="230" w:leftChars="100"/>
        <w:rPr>
          <w:rFonts w:hint="default" w:ascii="ＭＳ 明朝" w:hAnsi="ＭＳ 明朝" w:eastAsia="ＭＳ 明朝"/>
        </w:rPr>
      </w:pPr>
      <w:r>
        <w:rPr>
          <w:rFonts w:hint="eastAsia" w:ascii="ＭＳ 明朝" w:hAnsi="ＭＳ 明朝" w:eastAsia="ＭＳ 明朝"/>
        </w:rPr>
        <w:t>　</w:t>
      </w:r>
      <w:r>
        <w:rPr>
          <w:rFonts w:hint="eastAsia" w:asciiTheme="majorEastAsia" w:hAnsiTheme="majorEastAsia" w:eastAsiaTheme="majorEastAsia"/>
        </w:rPr>
        <w:t>様式１</w:t>
      </w:r>
      <w:r>
        <w:rPr>
          <w:rFonts w:hint="eastAsia" w:ascii="ＭＳ 明朝" w:hAnsi="ＭＳ 明朝" w:eastAsia="ＭＳ 明朝"/>
        </w:rPr>
        <w:t>により作成し、提出すること。なお、提出期限は上記９</w:t>
      </w:r>
      <w:r>
        <w:rPr>
          <w:rFonts w:hint="eastAsia" w:ascii="ＭＳ 明朝" w:hAnsi="ＭＳ 明朝" w:eastAsia="ＭＳ 明朝"/>
        </w:rPr>
        <w:t>(2)</w:t>
      </w:r>
      <w:r>
        <w:rPr>
          <w:rFonts w:hint="default" w:ascii="ＭＳ 明朝" w:hAnsi="ＭＳ 明朝" w:eastAsia="ＭＳ 明朝"/>
        </w:rPr>
        <w:t>に定め</w:t>
      </w:r>
      <w:r>
        <w:rPr>
          <w:rFonts w:hint="eastAsia" w:ascii="ＭＳ 明朝" w:hAnsi="ＭＳ 明朝" w:eastAsia="ＭＳ 明朝"/>
        </w:rPr>
        <w:t>たとおりとする</w:t>
      </w:r>
      <w:r>
        <w:rPr>
          <w:rFonts w:hint="default" w:ascii="ＭＳ 明朝" w:hAnsi="ＭＳ 明朝" w:eastAsia="ＭＳ 明朝"/>
        </w:rPr>
        <w:t>。</w:t>
      </w: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16</w:t>
      </w:r>
      <w:r>
        <w:rPr>
          <w:rFonts w:hint="eastAsia" w:asciiTheme="majorEastAsia" w:hAnsiTheme="majorEastAsia" w:eastAsiaTheme="majorEastAsia"/>
        </w:rPr>
        <w:t>　実施報告書等</w:t>
      </w:r>
    </w:p>
    <w:p>
      <w:pPr>
        <w:pStyle w:val="15"/>
        <w:ind w:left="230" w:leftChars="100" w:firstLine="230" w:firstLineChars="100"/>
        <w:rPr>
          <w:rFonts w:hint="default" w:ascii="ＭＳ 明朝" w:hAnsi="ＭＳ 明朝" w:eastAsia="ＭＳ 明朝"/>
        </w:rPr>
      </w:pPr>
      <w:r>
        <w:rPr>
          <w:rFonts w:hint="eastAsia" w:ascii="ＭＳ 明朝" w:hAnsi="ＭＳ 明朝" w:eastAsia="ＭＳ 明朝"/>
        </w:rPr>
        <w:t>乙は、２病院各々の一業務終了後（原則として１か月ごと）</w:t>
      </w:r>
      <w:r>
        <w:rPr>
          <w:rFonts w:hint="eastAsia" w:asciiTheme="majorEastAsia" w:hAnsiTheme="majorEastAsia" w:eastAsiaTheme="majorEastAsia"/>
        </w:rPr>
        <w:t>様式２</w:t>
      </w:r>
      <w:r>
        <w:rPr>
          <w:rFonts w:hint="eastAsia" w:ascii="ＭＳ 明朝" w:hAnsi="ＭＳ 明朝" w:eastAsia="ＭＳ 明朝"/>
        </w:rPr>
        <w:t>により</w:t>
      </w:r>
      <w:r>
        <w:rPr>
          <w:rFonts w:hint="eastAsia" w:asciiTheme="majorEastAsia" w:hAnsiTheme="majorEastAsia" w:eastAsiaTheme="majorEastAsia"/>
        </w:rPr>
        <w:t>実施報告書</w:t>
      </w:r>
      <w:r>
        <w:rPr>
          <w:rFonts w:hint="eastAsia" w:ascii="ＭＳ 明朝" w:hAnsi="ＭＳ 明朝" w:eastAsia="ＭＳ 明朝"/>
        </w:rPr>
        <w:t>を作成し、作業内容及び作業の概要がわかる写真等を添付する。また、作業の際に農薬を使用した場合、使用年月日、使用場所、農薬の種類または名称、使用量、希釈倍数、対象植物等を記載した</w:t>
      </w:r>
      <w:r>
        <w:rPr>
          <w:rFonts w:hint="eastAsia" w:asciiTheme="majorEastAsia" w:hAnsiTheme="majorEastAsia" w:eastAsiaTheme="majorEastAsia"/>
        </w:rPr>
        <w:t>農薬記録表</w:t>
      </w:r>
      <w:r>
        <w:rPr>
          <w:rFonts w:hint="eastAsia" w:ascii="ＭＳ 明朝" w:hAnsi="ＭＳ 明朝" w:eastAsia="ＭＳ 明朝"/>
        </w:rPr>
        <w:t>を</w:t>
      </w:r>
      <w:r>
        <w:rPr>
          <w:rFonts w:hint="eastAsia" w:asciiTheme="majorEastAsia" w:hAnsiTheme="majorEastAsia" w:eastAsiaTheme="majorEastAsia"/>
        </w:rPr>
        <w:t>様式３</w:t>
      </w:r>
      <w:r>
        <w:rPr>
          <w:rFonts w:hint="eastAsia" w:ascii="ＭＳ 明朝" w:hAnsi="ＭＳ 明朝" w:eastAsia="ＭＳ 明朝"/>
        </w:rPr>
        <w:t>により作成し、提出すること。なお、いずれも提出期限は原則として作業終了後</w:t>
      </w:r>
      <w:r>
        <w:rPr>
          <w:rFonts w:hint="eastAsia" w:ascii="ＭＳ 明朝" w:hAnsi="ＭＳ 明朝" w:eastAsia="ＭＳ 明朝"/>
        </w:rPr>
        <w:t>10</w:t>
      </w:r>
      <w:r>
        <w:rPr>
          <w:rFonts w:hint="eastAsia" w:ascii="ＭＳ 明朝" w:hAnsi="ＭＳ 明朝" w:eastAsia="ＭＳ 明朝"/>
        </w:rPr>
        <w:t>日以内とする。</w:t>
      </w:r>
    </w:p>
    <w:p>
      <w:pPr>
        <w:pStyle w:val="0"/>
        <w:spacing w:line="240" w:lineRule="auto"/>
        <w:ind w:left="230" w:hanging="230" w:hangingChars="100"/>
        <w:rPr>
          <w:rFonts w:hint="default" w:asciiTheme="majorEastAsia" w:hAnsiTheme="majorEastAsia" w:eastAsiaTheme="majorEastAsia"/>
        </w:rPr>
      </w:pPr>
      <w:r>
        <w:rPr>
          <w:rFonts w:hint="eastAsia" w:asciiTheme="majorEastAsia" w:hAnsiTheme="majorEastAsia" w:eastAsiaTheme="majorEastAsia"/>
        </w:rPr>
        <w:t>17</w:t>
      </w:r>
      <w:r>
        <w:rPr>
          <w:rFonts w:hint="eastAsia" w:asciiTheme="majorEastAsia" w:hAnsiTheme="majorEastAsia" w:eastAsiaTheme="majorEastAsia"/>
        </w:rPr>
        <w:t>　その他</w:t>
      </w:r>
    </w:p>
    <w:p>
      <w:pPr>
        <w:pStyle w:val="0"/>
        <w:spacing w:line="240" w:lineRule="auto"/>
        <w:ind w:left="230" w:leftChars="100" w:firstLine="230" w:firstLineChars="100"/>
        <w:rPr>
          <w:rFonts w:hint="default" w:ascii="ＭＳ 明朝" w:hAnsi="ＭＳ 明朝" w:eastAsia="ＭＳ 明朝"/>
        </w:rPr>
      </w:pPr>
      <w:r>
        <w:rPr>
          <w:rFonts w:hint="eastAsia" w:ascii="ＭＳ 明朝" w:hAnsi="ＭＳ 明朝" w:eastAsia="ＭＳ 明朝"/>
        </w:rPr>
        <w:t>この仕様書に記載のない事項は、法令の定めるところの外、甲乙協議して決定する。</w:t>
      </w:r>
    </w:p>
    <w:p>
      <w:pPr>
        <w:pStyle w:val="21"/>
        <w:rPr>
          <w:rFonts w:hint="default" w:asciiTheme="majorEastAsia" w:hAnsiTheme="majorEastAsia" w:eastAsiaTheme="majorEastAsia"/>
          <w:spacing w:val="0"/>
        </w:rPr>
      </w:pPr>
      <w:r>
        <w:rPr>
          <w:rFonts w:hint="eastAsia" w:asciiTheme="majorEastAsia" w:hAnsiTheme="majorEastAsia" w:eastAsiaTheme="majorEastAsia"/>
        </w:rPr>
        <w:t>第２　業務内容</w:t>
      </w:r>
    </w:p>
    <w:p>
      <w:pPr>
        <w:pStyle w:val="21"/>
        <w:rPr>
          <w:rFonts w:hint="default" w:asciiTheme="majorEastAsia" w:hAnsiTheme="majorEastAsia" w:eastAsiaTheme="majorEastAsia"/>
          <w:spacing w:val="0"/>
        </w:rPr>
      </w:pPr>
      <w:r>
        <w:rPr>
          <w:rFonts w:hint="eastAsia" w:asciiTheme="majorEastAsia" w:hAnsiTheme="majorEastAsia" w:eastAsiaTheme="majorEastAsia"/>
        </w:rPr>
        <w:t>１　樹木管理　</w:t>
      </w:r>
    </w:p>
    <w:p>
      <w:pPr>
        <w:pStyle w:val="21"/>
        <w:ind w:left="460" w:leftChars="100" w:hanging="230"/>
        <w:rPr>
          <w:rFonts w:hint="default"/>
          <w:spacing w:val="0"/>
        </w:rPr>
      </w:pPr>
      <w:r>
        <w:rPr>
          <w:rFonts w:hint="eastAsia"/>
        </w:rPr>
        <w:t xml:space="preserve">(1) </w:t>
      </w:r>
      <w:r>
        <w:rPr>
          <w:rFonts w:hint="eastAsia"/>
        </w:rPr>
        <w:t>剪定</w:t>
      </w:r>
    </w:p>
    <w:p>
      <w:pPr>
        <w:pStyle w:val="21"/>
        <w:ind w:left="689" w:leftChars="200" w:hanging="230"/>
        <w:rPr>
          <w:rFonts w:hint="default"/>
          <w:spacing w:val="0"/>
        </w:rPr>
      </w:pPr>
      <w:r>
        <w:rPr>
          <w:rFonts w:hint="eastAsia"/>
        </w:rPr>
        <w:t>(1)</w:t>
      </w:r>
      <w:r>
        <w:rPr>
          <w:rFonts w:hint="eastAsia"/>
        </w:rPr>
        <w:t>－１　一般事項　</w:t>
      </w:r>
    </w:p>
    <w:p>
      <w:pPr>
        <w:pStyle w:val="21"/>
        <w:ind w:left="919" w:leftChars="300" w:hanging="230"/>
        <w:rPr>
          <w:rFonts w:hint="default"/>
          <w:spacing w:val="0"/>
        </w:rPr>
      </w:pPr>
      <w:r>
        <w:rPr>
          <w:rFonts w:hint="eastAsia"/>
        </w:rPr>
        <w:t>①　剪定は、樹形の骨格づくり、樹冠の整正、こみすぎによる病害虫及び枯損枝の発生防止等を目的として行うものである。</w:t>
      </w:r>
    </w:p>
    <w:p>
      <w:pPr>
        <w:pStyle w:val="21"/>
        <w:ind w:left="917" w:leftChars="300" w:hanging="228" w:hangingChars="97"/>
        <w:rPr>
          <w:rFonts w:hint="default"/>
          <w:spacing w:val="0"/>
        </w:rPr>
      </w:pPr>
      <w:r>
        <w:rPr>
          <w:rFonts w:hint="eastAsia"/>
        </w:rPr>
        <w:t>②　剪定方法には、枝おろし（大枝おろし）、枝すかし、ふところすかし、切詰め、枝抜き、切返し、枝はさみ、枝うち、枝かき等があり、それぞれ樹種形状及び剪定の種類に応じて最も適切な方法により行う。</w:t>
      </w:r>
    </w:p>
    <w:p>
      <w:pPr>
        <w:pStyle w:val="21"/>
        <w:ind w:left="917" w:leftChars="300" w:hanging="228" w:hangingChars="97"/>
        <w:rPr>
          <w:rFonts w:hint="default"/>
          <w:spacing w:val="0"/>
        </w:rPr>
      </w:pPr>
      <w:r>
        <w:rPr>
          <w:rFonts w:hint="eastAsia"/>
        </w:rPr>
        <w:t>③　樹姿及び樹形の仕立て方は、特に修景上、規格形にする必要のある場合を除き自然形に仕立てること。</w:t>
      </w:r>
    </w:p>
    <w:p>
      <w:pPr>
        <w:pStyle w:val="21"/>
        <w:ind w:left="917" w:leftChars="300" w:hanging="228" w:hangingChars="97"/>
        <w:rPr>
          <w:rFonts w:hint="default"/>
          <w:spacing w:val="0"/>
        </w:rPr>
      </w:pPr>
      <w:r>
        <w:rPr>
          <w:rFonts w:hint="eastAsia"/>
        </w:rPr>
        <w:t>④　下枝の枯死を防ぐよう原則として上方を強く、下方は弱く剪定する。また、一般に南側等樹勢の強い部分は強く、北側等樹勢の弱い部分は弱く剪定すること。</w:t>
      </w:r>
    </w:p>
    <w:p>
      <w:pPr>
        <w:pStyle w:val="21"/>
        <w:ind w:left="689" w:leftChars="300"/>
        <w:rPr>
          <w:rFonts w:hint="default"/>
          <w:spacing w:val="0"/>
        </w:rPr>
      </w:pPr>
      <w:r>
        <w:rPr>
          <w:rFonts w:hint="eastAsia"/>
        </w:rPr>
        <w:t>⑤　不定芽の発生原因となる「ぶつ切」などは原則として行わないこと。</w:t>
      </w:r>
    </w:p>
    <w:p>
      <w:pPr>
        <w:pStyle w:val="21"/>
        <w:ind w:left="689" w:leftChars="300"/>
        <w:rPr>
          <w:rFonts w:hint="default"/>
          <w:spacing w:val="0"/>
        </w:rPr>
      </w:pPr>
      <w:r>
        <w:rPr>
          <w:rFonts w:hint="eastAsia"/>
        </w:rPr>
        <w:t>⑥　花木類は花見の分化時期と着生位置に注意して剪定すること。</w:t>
      </w:r>
    </w:p>
    <w:p>
      <w:pPr>
        <w:pStyle w:val="21"/>
        <w:ind w:left="917" w:leftChars="300" w:hanging="228" w:hangingChars="97"/>
        <w:rPr>
          <w:rFonts w:hint="default"/>
          <w:spacing w:val="0"/>
        </w:rPr>
      </w:pPr>
      <w:r>
        <w:rPr>
          <w:rFonts w:hint="eastAsia"/>
        </w:rPr>
        <w:t>⑦　剪定した枝葉は、まとめてすみやかに処理すると共に、樹木周辺をきれいに清掃すること。</w:t>
      </w:r>
    </w:p>
    <w:p>
      <w:pPr>
        <w:pStyle w:val="21"/>
        <w:ind w:left="917" w:leftChars="300" w:hanging="228" w:hangingChars="97"/>
        <w:rPr>
          <w:rFonts w:hint="default"/>
          <w:spacing w:val="0"/>
        </w:rPr>
      </w:pPr>
      <w:r>
        <w:rPr>
          <w:rFonts w:hint="eastAsia"/>
        </w:rPr>
        <w:t>⑧　大枝の剪定は、切断箇所の表皮が剥離しないよう切断予定箇所の</w:t>
      </w:r>
      <w:r>
        <w:rPr>
          <w:rFonts w:hint="eastAsia"/>
        </w:rPr>
        <w:t>10</w:t>
      </w:r>
      <w:r>
        <w:rPr>
          <w:rFonts w:hint="eastAsia"/>
        </w:rPr>
        <w:t>㎝上であらかじめ切断し、枝先の重量を軽くしたうえ、切返しを行い切断すること。大枝の切断面には必要に応じて委託者の指示により、防腐処理を施すこと。</w:t>
      </w:r>
    </w:p>
    <w:p>
      <w:pPr>
        <w:pStyle w:val="21"/>
        <w:ind w:left="925" w:leftChars="300" w:hanging="236" w:hangingChars="100"/>
        <w:rPr>
          <w:rFonts w:hint="default"/>
          <w:spacing w:val="0"/>
        </w:rPr>
      </w:pPr>
      <w:r>
        <w:rPr>
          <w:rFonts w:hint="eastAsia"/>
        </w:rPr>
        <w:t>⑨　切詰剪定は主として樹冠の整正のために行い、樹冠外に飛び出した新生枝を樹冠の大きさが整う長さに定芽の直上の位置で剪定すること。</w:t>
      </w:r>
    </w:p>
    <w:p>
      <w:pPr>
        <w:pStyle w:val="21"/>
        <w:ind w:left="918" w:leftChars="400" w:firstLine="236" w:firstLineChars="100"/>
        <w:rPr>
          <w:rFonts w:hint="default"/>
          <w:spacing w:val="0"/>
        </w:rPr>
      </w:pPr>
      <w:r>
        <w:rPr>
          <w:rFonts w:hint="eastAsia"/>
        </w:rPr>
        <w:t>この場合、定芽はその方向が樹冠をつくるにふさわしい枝となる向きの芽（原則として外芽、しだれやなぎなどは内芽）を残すものとする。</w:t>
      </w:r>
    </w:p>
    <w:p>
      <w:pPr>
        <w:pStyle w:val="21"/>
        <w:ind w:left="917" w:leftChars="300" w:hanging="228" w:hangingChars="97"/>
        <w:rPr>
          <w:rFonts w:hint="default"/>
          <w:spacing w:val="0"/>
        </w:rPr>
      </w:pPr>
      <w:r>
        <w:rPr>
          <w:rFonts w:hint="eastAsia"/>
        </w:rPr>
        <w:t>⑩　切返し剪定は樹冠外に飛び出した枝の切取及び樹勢を回復するため樹冠を小さくする場合などに行う。剪定は適正な分岐点より長い方の枝を付け根より切取る。</w:t>
      </w:r>
    </w:p>
    <w:p>
      <w:pPr>
        <w:pStyle w:val="21"/>
        <w:ind w:left="918" w:leftChars="400" w:firstLine="236" w:firstLineChars="100"/>
        <w:rPr>
          <w:rFonts w:hint="default"/>
          <w:spacing w:val="0"/>
        </w:rPr>
      </w:pPr>
      <w:r>
        <w:rPr>
          <w:rFonts w:hint="eastAsia"/>
        </w:rPr>
        <w:t>骨格枝となっている枯枝及び古枝を切取る場合は、後継枝となる小枝又は新生枝の発生する場所を見つけて、その部分から先端の枝を切取ること。</w:t>
      </w:r>
    </w:p>
    <w:p>
      <w:pPr>
        <w:pStyle w:val="21"/>
        <w:ind w:left="917" w:leftChars="300" w:hanging="228" w:hangingChars="97"/>
        <w:rPr>
          <w:rFonts w:hint="default"/>
          <w:spacing w:val="0"/>
        </w:rPr>
      </w:pPr>
      <w:r>
        <w:rPr>
          <w:rFonts w:hint="eastAsia"/>
        </w:rPr>
        <w:t>⑪　枝抜き剪定は、主として混みすぎた枝の中すかしのために行い、樹形、樹冠のバランスを考慮しつつ、不必要な枝の付け根から切取る。</w:t>
      </w:r>
    </w:p>
    <w:p>
      <w:pPr>
        <w:pStyle w:val="21"/>
        <w:ind w:left="459" w:leftChars="200"/>
        <w:rPr>
          <w:rFonts w:hint="default"/>
          <w:spacing w:val="0"/>
        </w:rPr>
      </w:pPr>
      <w:r>
        <w:rPr>
          <w:rFonts w:hint="eastAsia"/>
        </w:rPr>
        <w:t>(1)</w:t>
      </w:r>
      <w:r>
        <w:rPr>
          <w:rFonts w:hint="eastAsia"/>
        </w:rPr>
        <w:t>－２　弱剪定</w:t>
      </w:r>
    </w:p>
    <w:p>
      <w:pPr>
        <w:pStyle w:val="21"/>
        <w:ind w:left="917" w:leftChars="300" w:hanging="228" w:hangingChars="97"/>
        <w:rPr>
          <w:rFonts w:hint="default"/>
          <w:spacing w:val="0"/>
        </w:rPr>
      </w:pPr>
      <w:r>
        <w:rPr>
          <w:rFonts w:hint="eastAsia"/>
        </w:rPr>
        <w:t>①　弱剪定とは、枯枝、平行枝、徒長等樹木の成育上好ましくないものを樹木本来の形枝張りのバランスを考慮しつつ、不必要な枝の付け根から切取ること。</w:t>
      </w:r>
    </w:p>
    <w:p>
      <w:pPr>
        <w:pStyle w:val="21"/>
        <w:ind w:left="689" w:leftChars="300"/>
        <w:rPr>
          <w:rFonts w:hint="default"/>
          <w:spacing w:val="0"/>
        </w:rPr>
      </w:pPr>
      <w:r>
        <w:rPr>
          <w:rFonts w:hint="eastAsia"/>
        </w:rPr>
        <w:t>②　主として剪定すべき枝</w:t>
      </w:r>
    </w:p>
    <w:p>
      <w:pPr>
        <w:pStyle w:val="21"/>
        <w:ind w:left="689" w:leftChars="300"/>
        <w:rPr>
          <w:rFonts w:hint="default"/>
          <w:spacing w:val="0"/>
        </w:rPr>
      </w:pPr>
      <w:r>
        <w:rPr>
          <w:rFonts w:hint="eastAsia"/>
        </w:rPr>
        <w:t>（イ）枯枝</w:t>
      </w:r>
    </w:p>
    <w:p>
      <w:pPr>
        <w:pStyle w:val="21"/>
        <w:ind w:left="689" w:leftChars="300"/>
        <w:rPr>
          <w:rFonts w:hint="default"/>
          <w:spacing w:val="0"/>
        </w:rPr>
      </w:pPr>
      <w:r>
        <w:rPr>
          <w:rFonts w:hint="eastAsia"/>
        </w:rPr>
        <w:t>（ロ）成長のとまった弱小の枝</w:t>
      </w:r>
    </w:p>
    <w:p>
      <w:pPr>
        <w:pStyle w:val="21"/>
        <w:ind w:left="689" w:leftChars="300"/>
        <w:rPr>
          <w:rFonts w:hint="default"/>
        </w:rPr>
      </w:pPr>
      <w:r>
        <w:rPr>
          <w:rFonts w:hint="eastAsia"/>
        </w:rPr>
        <w:t>（ハ）著しい病虫害におかされている枝</w:t>
      </w:r>
    </w:p>
    <w:p>
      <w:pPr>
        <w:pStyle w:val="21"/>
        <w:ind w:left="1155" w:leftChars="300" w:hanging="466" w:hangingChars="198"/>
        <w:rPr>
          <w:rFonts w:hint="default"/>
          <w:spacing w:val="0"/>
        </w:rPr>
      </w:pPr>
      <w:r>
        <w:rPr>
          <w:rFonts w:hint="eastAsia"/>
        </w:rPr>
        <w:t>（ニ）通風、採光、架線、人車の通行等の障害となる枝</w:t>
      </w:r>
    </w:p>
    <w:p>
      <w:pPr>
        <w:pStyle w:val="21"/>
        <w:ind w:left="689" w:leftChars="300"/>
        <w:rPr>
          <w:rFonts w:hint="default"/>
          <w:spacing w:val="0"/>
        </w:rPr>
      </w:pPr>
      <w:r>
        <w:rPr>
          <w:rFonts w:hint="eastAsia"/>
        </w:rPr>
        <w:t>（ホ）折損によって危険をきたす恐れのある枝</w:t>
      </w:r>
    </w:p>
    <w:p>
      <w:pPr>
        <w:pStyle w:val="21"/>
        <w:ind w:left="689" w:leftChars="300"/>
        <w:rPr>
          <w:rFonts w:hint="default"/>
          <w:spacing w:val="0"/>
        </w:rPr>
      </w:pPr>
      <w:r>
        <w:rPr>
          <w:rFonts w:hint="eastAsia"/>
        </w:rPr>
        <w:t>（ヘ）樹冠、樹形及び成育上不必要な枝</w:t>
      </w:r>
    </w:p>
    <w:p>
      <w:pPr>
        <w:pStyle w:val="21"/>
        <w:rPr>
          <w:rFonts w:hint="default"/>
          <w:spacing w:val="0"/>
        </w:rPr>
      </w:pPr>
      <w:r>
        <w:rPr>
          <w:rFonts w:hint="eastAsia"/>
        </w:rPr>
        <w:t>　　　　　ａ　やご（ひこばえ）</w:t>
      </w:r>
    </w:p>
    <w:p>
      <w:pPr>
        <w:pStyle w:val="21"/>
        <w:rPr>
          <w:rFonts w:hint="default"/>
          <w:spacing w:val="0"/>
        </w:rPr>
      </w:pPr>
      <w:r>
        <w:rPr>
          <w:rFonts w:hint="eastAsia"/>
        </w:rPr>
        <w:t>　　　　　ｂ　幹ぶき（胴ぶき）</w:t>
      </w:r>
    </w:p>
    <w:p>
      <w:pPr>
        <w:pStyle w:val="21"/>
        <w:rPr>
          <w:rFonts w:hint="default"/>
          <w:spacing w:val="0"/>
        </w:rPr>
      </w:pPr>
      <w:r>
        <w:rPr>
          <w:rFonts w:hint="eastAsia"/>
        </w:rPr>
        <w:t>　　　　　ｃ　飛び枝（徒長枝）</w:t>
      </w:r>
    </w:p>
    <w:p>
      <w:pPr>
        <w:pStyle w:val="21"/>
        <w:rPr>
          <w:rFonts w:hint="default"/>
          <w:spacing w:val="0"/>
        </w:rPr>
      </w:pPr>
      <w:r>
        <w:rPr>
          <w:rFonts w:hint="eastAsia"/>
        </w:rPr>
        <w:t>　　　　　ｄ　からみ枝</w:t>
      </w:r>
    </w:p>
    <w:p>
      <w:pPr>
        <w:pStyle w:val="21"/>
        <w:rPr>
          <w:rFonts w:hint="default"/>
          <w:spacing w:val="0"/>
        </w:rPr>
      </w:pPr>
      <w:r>
        <w:rPr>
          <w:rFonts w:hint="eastAsia"/>
        </w:rPr>
        <w:t>　　　　　ｅ　逆さ枝</w:t>
      </w:r>
    </w:p>
    <w:p>
      <w:pPr>
        <w:pStyle w:val="21"/>
        <w:rPr>
          <w:rFonts w:hint="default"/>
          <w:spacing w:val="0"/>
        </w:rPr>
      </w:pPr>
      <w:r>
        <w:rPr>
          <w:rFonts w:hint="eastAsia"/>
        </w:rPr>
        <w:t>　　　　　ｆ　きり枝</w:t>
      </w:r>
    </w:p>
    <w:p>
      <w:pPr>
        <w:pStyle w:val="21"/>
        <w:rPr>
          <w:rFonts w:hint="default"/>
          <w:spacing w:val="0"/>
        </w:rPr>
      </w:pPr>
      <w:r>
        <w:rPr>
          <w:rFonts w:hint="eastAsia"/>
        </w:rPr>
        <w:t>　　　　　ｇ　ふところ枝</w:t>
      </w:r>
    </w:p>
    <w:p>
      <w:pPr>
        <w:pStyle w:val="21"/>
        <w:rPr>
          <w:rFonts w:hint="default"/>
          <w:spacing w:val="0"/>
        </w:rPr>
      </w:pPr>
      <w:r>
        <w:rPr>
          <w:rFonts w:hint="eastAsia"/>
        </w:rPr>
        <w:t>　　　　　ｈ　その他（車枝、立枝、対生枝、平行枝等）　</w:t>
      </w:r>
    </w:p>
    <w:p>
      <w:pPr>
        <w:pStyle w:val="21"/>
        <w:ind w:left="230" w:leftChars="100"/>
        <w:rPr>
          <w:rFonts w:hint="default"/>
          <w:spacing w:val="0"/>
        </w:rPr>
      </w:pPr>
      <w:r>
        <w:rPr>
          <w:rFonts w:hint="eastAsia"/>
        </w:rPr>
        <w:t xml:space="preserve">(2) </w:t>
      </w:r>
      <w:r>
        <w:rPr>
          <w:rFonts w:hint="eastAsia"/>
        </w:rPr>
        <w:t>刈込　　　　　　　　　　　　　　　　　　　　　　　　　　　　　　　　　　　</w:t>
      </w:r>
      <w:r>
        <w:rPr>
          <w:rFonts w:hint="eastAsia"/>
        </w:rPr>
        <w:t>(2)</w:t>
      </w:r>
      <w:r>
        <w:rPr>
          <w:rFonts w:hint="eastAsia"/>
        </w:rPr>
        <w:t>－１　一般事項</w:t>
      </w:r>
    </w:p>
    <w:p>
      <w:pPr>
        <w:pStyle w:val="21"/>
        <w:ind w:left="918" w:leftChars="100" w:hanging="688" w:hangingChars="292"/>
        <w:rPr>
          <w:rFonts w:hint="default"/>
          <w:spacing w:val="0"/>
        </w:rPr>
      </w:pPr>
      <w:r>
        <w:rPr>
          <w:rFonts w:hint="eastAsia"/>
        </w:rPr>
        <w:t>　　①　枝の密生した箇所は中すかしを行い、刈地原形を充分考慮しつつ、樹冠周緑の小枝を輪郭線を作りながら刈り込むこと。</w:t>
      </w:r>
    </w:p>
    <w:p>
      <w:pPr>
        <w:pStyle w:val="21"/>
        <w:ind w:left="918" w:leftChars="100" w:hanging="688" w:hangingChars="292"/>
        <w:rPr>
          <w:rFonts w:hint="default"/>
          <w:spacing w:val="0"/>
        </w:rPr>
      </w:pPr>
      <w:r>
        <w:rPr>
          <w:rFonts w:hint="eastAsia"/>
        </w:rPr>
        <w:t>　　②　裾枝の重要なものは、上枝を強く下枝を弱く刈込むこと。又針葉樹については萌芽力を損なわないよう、樹種の特性に応じ充分注意しながら芽つみ等を行う。</w:t>
      </w:r>
    </w:p>
    <w:p>
      <w:pPr>
        <w:pStyle w:val="21"/>
        <w:ind w:left="230" w:leftChars="100"/>
        <w:rPr>
          <w:rFonts w:hint="default"/>
        </w:rPr>
      </w:pPr>
      <w:r>
        <w:rPr>
          <w:rFonts w:hint="eastAsia"/>
        </w:rPr>
        <w:t>　　③　花木類を刈込む場合は、花芽の分化時期と着生位置に注意すること。</w:t>
      </w:r>
    </w:p>
    <w:p>
      <w:pPr>
        <w:pStyle w:val="21"/>
        <w:ind w:left="230" w:leftChars="100" w:firstLine="236" w:firstLineChars="100"/>
        <w:rPr>
          <w:rFonts w:hint="default"/>
          <w:spacing w:val="0"/>
        </w:rPr>
      </w:pPr>
      <w:r>
        <w:rPr>
          <w:rFonts w:hint="eastAsia"/>
        </w:rPr>
        <w:t>(2)</w:t>
      </w:r>
      <w:r>
        <w:rPr>
          <w:rFonts w:hint="eastAsia"/>
        </w:rPr>
        <w:t>－２　大刈込（寄植え）</w:t>
      </w:r>
    </w:p>
    <w:p>
      <w:pPr>
        <w:pStyle w:val="21"/>
        <w:ind w:left="230" w:leftChars="100"/>
        <w:rPr>
          <w:rFonts w:hint="default"/>
          <w:spacing w:val="0"/>
        </w:rPr>
      </w:pPr>
      <w:r>
        <w:rPr>
          <w:rFonts w:hint="eastAsia"/>
        </w:rPr>
        <w:t>　　①　各樹種の成育状態に応じ、刈地原形を充分考慮しつつ刈込むこと。</w:t>
      </w:r>
    </w:p>
    <w:p>
      <w:pPr>
        <w:pStyle w:val="21"/>
        <w:ind w:left="918" w:leftChars="100" w:hanging="688" w:hangingChars="292"/>
        <w:rPr>
          <w:rFonts w:hint="default"/>
          <w:spacing w:val="0"/>
        </w:rPr>
      </w:pPr>
      <w:r>
        <w:rPr>
          <w:rFonts w:hint="eastAsia"/>
        </w:rPr>
        <w:t>　　②　植込み内に入って作業する場合は、踏込部分の枝条を損傷しないよう注意し、作業終了後枝がえしを行うこと。</w:t>
      </w:r>
    </w:p>
    <w:p>
      <w:pPr>
        <w:pStyle w:val="21"/>
        <w:ind w:left="230" w:leftChars="100" w:firstLine="236" w:firstLineChars="100"/>
        <w:rPr>
          <w:rFonts w:hint="default"/>
          <w:spacing w:val="0"/>
        </w:rPr>
      </w:pPr>
      <w:r>
        <w:rPr>
          <w:rFonts w:hint="eastAsia"/>
        </w:rPr>
        <w:t>(2)</w:t>
      </w:r>
      <w:r>
        <w:rPr>
          <w:rFonts w:hint="eastAsia"/>
        </w:rPr>
        <w:t>－３　生垣刈込</w:t>
      </w:r>
    </w:p>
    <w:p>
      <w:pPr>
        <w:pStyle w:val="21"/>
        <w:ind w:left="918" w:leftChars="100" w:hanging="688" w:hangingChars="292"/>
        <w:rPr>
          <w:rFonts w:hint="default"/>
          <w:spacing w:val="0"/>
        </w:rPr>
      </w:pPr>
      <w:r>
        <w:rPr>
          <w:rFonts w:hint="eastAsia"/>
        </w:rPr>
        <w:t>　　①　枯枝、徒長枝等を剪定し、枝の整理を行った後、一定の幅を定めて両面を刈込み天端をそろえること。</w:t>
      </w:r>
    </w:p>
    <w:p>
      <w:pPr>
        <w:pStyle w:val="21"/>
        <w:ind w:left="918" w:leftChars="100" w:hanging="688" w:hangingChars="292"/>
        <w:rPr>
          <w:rFonts w:hint="default"/>
          <w:spacing w:val="0"/>
        </w:rPr>
      </w:pPr>
      <w:r>
        <w:rPr>
          <w:rFonts w:hint="eastAsia"/>
        </w:rPr>
        <w:t>　　②　枝葉の疎放な部分には必要に応じて、枝葉の疎密をなくすよう枝の誘引を行う。枝の結束には、しゅろ縄を用いること。</w:t>
      </w:r>
    </w:p>
    <w:p>
      <w:pPr>
        <w:pStyle w:val="21"/>
        <w:ind w:left="918" w:leftChars="100" w:hanging="688" w:hangingChars="292"/>
        <w:rPr>
          <w:rFonts w:hint="default"/>
          <w:spacing w:val="0"/>
        </w:rPr>
      </w:pPr>
      <w:r>
        <w:rPr>
          <w:rFonts w:hint="eastAsia"/>
        </w:rPr>
        <w:t>　　③　刈取った枝葉はすみやかに処理する。特に枝葉が冠内に残らないようきれいに取り去ること。</w:t>
      </w:r>
    </w:p>
    <w:p>
      <w:pPr>
        <w:pStyle w:val="21"/>
        <w:ind w:firstLine="236" w:firstLineChars="100"/>
        <w:rPr>
          <w:rFonts w:hint="default"/>
          <w:spacing w:val="0"/>
        </w:rPr>
      </w:pPr>
      <w:r>
        <w:rPr>
          <w:rFonts w:hint="eastAsia"/>
        </w:rPr>
        <w:t xml:space="preserve">(3) </w:t>
      </w:r>
      <w:r>
        <w:rPr>
          <w:rFonts w:hint="eastAsia"/>
        </w:rPr>
        <w:t>施肥</w:t>
      </w:r>
    </w:p>
    <w:p>
      <w:pPr>
        <w:pStyle w:val="21"/>
        <w:ind w:left="709" w:hanging="284"/>
        <w:rPr>
          <w:rFonts w:hint="default"/>
          <w:spacing w:val="0"/>
        </w:rPr>
      </w:pPr>
      <w:r>
        <w:rPr>
          <w:rFonts w:hint="eastAsia"/>
        </w:rPr>
        <w:t>①　所定の施肥量を肥料、施肥の種類（寒肥、追肥等）及び樹木の特性に応じて最も効果が期待できるよう、施肥方法について委託者と協議すること。</w:t>
      </w:r>
    </w:p>
    <w:p>
      <w:pPr>
        <w:pStyle w:val="21"/>
        <w:ind w:firstLine="424" w:firstLineChars="180"/>
        <w:rPr>
          <w:rFonts w:hint="default"/>
          <w:spacing w:val="0"/>
        </w:rPr>
      </w:pPr>
      <w:r>
        <w:rPr>
          <w:rFonts w:hint="eastAsia"/>
        </w:rPr>
        <w:t>②　みぞ及び縦穴の掘削に際しては、樹根に損傷を与えないよう注意すること。</w:t>
      </w:r>
    </w:p>
    <w:p>
      <w:pPr>
        <w:pStyle w:val="21"/>
        <w:rPr>
          <w:rFonts w:hint="default" w:asciiTheme="majorEastAsia" w:hAnsiTheme="majorEastAsia" w:eastAsiaTheme="majorEastAsia"/>
          <w:spacing w:val="0"/>
        </w:rPr>
      </w:pPr>
      <w:r>
        <w:rPr>
          <w:rFonts w:hint="eastAsia" w:asciiTheme="majorEastAsia" w:hAnsiTheme="majorEastAsia" w:eastAsiaTheme="majorEastAsia"/>
        </w:rPr>
        <w:t>２　芝生地管理</w:t>
      </w:r>
    </w:p>
    <w:p>
      <w:pPr>
        <w:pStyle w:val="21"/>
        <w:rPr>
          <w:rFonts w:hint="default"/>
          <w:spacing w:val="0"/>
        </w:rPr>
      </w:pPr>
      <w:r>
        <w:rPr>
          <w:rFonts w:hint="eastAsia"/>
        </w:rPr>
        <w:t>　</w:t>
      </w:r>
      <w:r>
        <w:rPr>
          <w:rFonts w:hint="eastAsia"/>
        </w:rPr>
        <w:t xml:space="preserve">(1) </w:t>
      </w:r>
      <w:r>
        <w:rPr>
          <w:rFonts w:hint="eastAsia"/>
        </w:rPr>
        <w:t>刈込</w:t>
      </w:r>
    </w:p>
    <w:p>
      <w:pPr>
        <w:pStyle w:val="21"/>
        <w:rPr>
          <w:rFonts w:hint="default"/>
          <w:spacing w:val="0"/>
        </w:rPr>
      </w:pPr>
      <w:r>
        <w:rPr>
          <w:rFonts w:hint="eastAsia"/>
        </w:rPr>
        <w:t>　　①　芝生地にある石、空き缶等障害物はあらかじめ取り除くこと。</w:t>
      </w:r>
    </w:p>
    <w:p>
      <w:pPr>
        <w:pStyle w:val="21"/>
        <w:ind w:left="688" w:hanging="688" w:hangingChars="292"/>
        <w:rPr>
          <w:rFonts w:hint="default"/>
          <w:spacing w:val="0"/>
        </w:rPr>
      </w:pPr>
      <w:r>
        <w:rPr>
          <w:rFonts w:hint="eastAsia"/>
        </w:rPr>
        <w:t>　　②　芝生地にある樹木、草花、施設等損傷しないよう注意し、刈むら、刈残しのないよう均一に刈り込むこと。</w:t>
      </w:r>
    </w:p>
    <w:p>
      <w:pPr>
        <w:pStyle w:val="21"/>
        <w:rPr>
          <w:rFonts w:hint="default"/>
          <w:spacing w:val="0"/>
        </w:rPr>
      </w:pPr>
      <w:r>
        <w:rPr>
          <w:rFonts w:hint="eastAsia"/>
        </w:rPr>
        <w:t>　　③　刈込み高は甲と協議すること。</w:t>
      </w:r>
    </w:p>
    <w:p>
      <w:pPr>
        <w:pStyle w:val="21"/>
        <w:ind w:left="688" w:hanging="688" w:hangingChars="292"/>
        <w:rPr>
          <w:rFonts w:hint="default"/>
          <w:spacing w:val="0"/>
        </w:rPr>
      </w:pPr>
      <w:r>
        <w:rPr>
          <w:rFonts w:hint="eastAsia"/>
        </w:rPr>
        <w:t>　　④　樹木の根際、柵類のまわりなど、機械刈りの不適当又は不能の場所は手刈りとすること。</w:t>
      </w:r>
    </w:p>
    <w:p>
      <w:pPr>
        <w:pStyle w:val="21"/>
        <w:ind w:left="688" w:hanging="688" w:hangingChars="292"/>
        <w:rPr>
          <w:rFonts w:hint="default"/>
          <w:spacing w:val="0"/>
        </w:rPr>
      </w:pPr>
      <w:r>
        <w:rPr>
          <w:rFonts w:hint="eastAsia"/>
        </w:rPr>
        <w:t>　　⑤　縁切りは、寄植え、施設ほふく茎が侵入しないよう、寄植類にあっては、樹冠の垂直投影線より</w:t>
      </w:r>
      <w:r>
        <w:rPr>
          <w:rFonts w:hint="eastAsia"/>
        </w:rPr>
        <w:t>10</w:t>
      </w:r>
      <w:r>
        <w:rPr>
          <w:rFonts w:hint="eastAsia"/>
        </w:rPr>
        <w:t>㎝程度外側で垂直に切込みせん除すること。</w:t>
      </w:r>
    </w:p>
    <w:p>
      <w:pPr>
        <w:pStyle w:val="21"/>
        <w:rPr>
          <w:rFonts w:hint="default"/>
          <w:spacing w:val="0"/>
        </w:rPr>
      </w:pPr>
      <w:r>
        <w:rPr>
          <w:rFonts w:hint="eastAsia"/>
        </w:rPr>
        <w:t>　　⑥　刈取った芝は、すみやかに処理するとともに、刈り跡はきれいに清掃すること。</w:t>
      </w:r>
    </w:p>
    <w:p>
      <w:pPr>
        <w:pStyle w:val="21"/>
        <w:rPr>
          <w:rFonts w:hint="default"/>
          <w:spacing w:val="0"/>
        </w:rPr>
      </w:pPr>
      <w:r>
        <w:rPr>
          <w:rFonts w:hint="eastAsia"/>
        </w:rPr>
        <w:t>　</w:t>
      </w:r>
      <w:r>
        <w:rPr>
          <w:rFonts w:hint="eastAsia"/>
        </w:rPr>
        <w:t xml:space="preserve">(2) </w:t>
      </w:r>
      <w:r>
        <w:rPr>
          <w:rFonts w:hint="eastAsia"/>
        </w:rPr>
        <w:t>施肥</w:t>
      </w:r>
    </w:p>
    <w:p>
      <w:pPr>
        <w:pStyle w:val="21"/>
        <w:rPr>
          <w:rFonts w:hint="default"/>
          <w:spacing w:val="0"/>
        </w:rPr>
      </w:pPr>
      <w:r>
        <w:rPr>
          <w:rFonts w:hint="eastAsia"/>
        </w:rPr>
        <w:t>　　①　所定の施肥量を芝生面にむらのないよう均一に散布すること。　　　　　</w:t>
      </w:r>
    </w:p>
    <w:p>
      <w:pPr>
        <w:pStyle w:val="21"/>
        <w:ind w:left="688" w:hanging="688" w:hangingChars="292"/>
        <w:rPr>
          <w:rFonts w:hint="default"/>
          <w:spacing w:val="0"/>
        </w:rPr>
      </w:pPr>
      <w:r>
        <w:rPr>
          <w:rFonts w:hint="eastAsia"/>
        </w:rPr>
        <w:t>　　②　肥料を施す場合は、原則として降雨直後等で葉面が濡れている時は行わないこと。</w:t>
      </w:r>
    </w:p>
    <w:p>
      <w:pPr>
        <w:pStyle w:val="21"/>
        <w:rPr>
          <w:rFonts w:hint="default"/>
          <w:spacing w:val="0"/>
        </w:rPr>
      </w:pPr>
      <w:r>
        <w:rPr>
          <w:rFonts w:hint="eastAsia"/>
        </w:rPr>
        <w:t>　</w:t>
      </w:r>
      <w:r>
        <w:rPr>
          <w:rFonts w:hint="eastAsia"/>
        </w:rPr>
        <w:t xml:space="preserve">(3) </w:t>
      </w:r>
      <w:r>
        <w:rPr>
          <w:rFonts w:hint="eastAsia"/>
        </w:rPr>
        <w:t>目土かけ</w:t>
      </w:r>
    </w:p>
    <w:p>
      <w:pPr>
        <w:pStyle w:val="21"/>
        <w:ind w:left="688" w:hanging="688" w:hangingChars="292"/>
        <w:rPr>
          <w:rFonts w:hint="default"/>
          <w:spacing w:val="0"/>
        </w:rPr>
      </w:pPr>
      <w:r>
        <w:rPr>
          <w:rFonts w:hint="eastAsia"/>
        </w:rPr>
        <w:t>　　①　目土は植物の根茎、ガレキ等がなく、必要に応じてふるい分けしたものを用いること。また土壌改良剤及び肥料を混入する場合は指定の混入率となるよう入念に混合する。</w:t>
      </w:r>
    </w:p>
    <w:p>
      <w:pPr>
        <w:pStyle w:val="21"/>
        <w:rPr>
          <w:rFonts w:hint="default"/>
        </w:rPr>
      </w:pPr>
      <w:r>
        <w:rPr>
          <w:rFonts w:hint="eastAsia"/>
        </w:rPr>
        <w:t>　　②　目土は指定の厚さに、とんぼ等を用いて、むらなく均一に充分すり込むこと。</w:t>
      </w:r>
    </w:p>
    <w:p>
      <w:pPr>
        <w:pStyle w:val="21"/>
        <w:ind w:firstLine="704" w:firstLineChars="299"/>
        <w:rPr>
          <w:rFonts w:hint="default"/>
          <w:spacing w:val="0"/>
        </w:rPr>
      </w:pPr>
      <w:r>
        <w:rPr>
          <w:rFonts w:hint="eastAsia"/>
        </w:rPr>
        <w:t>なお、芝生面に不陸がある場合は、不陸整正を勘案しながら行うこと。</w:t>
      </w:r>
    </w:p>
    <w:p>
      <w:pPr>
        <w:pStyle w:val="21"/>
        <w:rPr>
          <w:rFonts w:hint="default"/>
          <w:spacing w:val="0"/>
        </w:rPr>
      </w:pPr>
      <w:r>
        <w:rPr>
          <w:rFonts w:hint="eastAsia"/>
        </w:rPr>
        <w:t>　</w:t>
      </w:r>
      <w:r>
        <w:rPr>
          <w:rFonts w:hint="eastAsia"/>
        </w:rPr>
        <w:t xml:space="preserve">(4) </w:t>
      </w:r>
      <w:r>
        <w:rPr>
          <w:rFonts w:hint="eastAsia"/>
        </w:rPr>
        <w:t>芝張替え</w:t>
      </w:r>
    </w:p>
    <w:p>
      <w:pPr>
        <w:pStyle w:val="21"/>
        <w:ind w:left="918" w:leftChars="400"/>
        <w:rPr>
          <w:rFonts w:hint="default"/>
          <w:spacing w:val="0"/>
        </w:rPr>
      </w:pPr>
      <w:r>
        <w:rPr>
          <w:rFonts w:hint="eastAsia"/>
        </w:rPr>
        <w:t>芝張替えは、最も損傷の激しい所から行うこと。</w:t>
      </w:r>
    </w:p>
    <w:p>
      <w:pPr>
        <w:pStyle w:val="21"/>
        <w:ind w:left="918" w:leftChars="400"/>
        <w:rPr>
          <w:rFonts w:hint="default"/>
          <w:spacing w:val="0"/>
        </w:rPr>
      </w:pPr>
      <w:r>
        <w:rPr>
          <w:rFonts w:hint="eastAsia"/>
        </w:rPr>
        <w:t>なお、張替え場所については、事前に甲に報告し承認を得ること。</w:t>
      </w:r>
    </w:p>
    <w:p>
      <w:pPr>
        <w:pStyle w:val="21"/>
        <w:rPr>
          <w:rFonts w:hint="default" w:asciiTheme="majorEastAsia" w:hAnsiTheme="majorEastAsia" w:eastAsiaTheme="majorEastAsia"/>
          <w:spacing w:val="0"/>
        </w:rPr>
      </w:pPr>
      <w:r>
        <w:rPr>
          <w:rFonts w:hint="eastAsia" w:asciiTheme="majorEastAsia" w:hAnsiTheme="majorEastAsia" w:eastAsiaTheme="majorEastAsia"/>
        </w:rPr>
        <w:t>３　草地管理　</w:t>
      </w:r>
    </w:p>
    <w:p>
      <w:pPr>
        <w:pStyle w:val="21"/>
        <w:rPr>
          <w:rFonts w:hint="default"/>
          <w:spacing w:val="0"/>
        </w:rPr>
      </w:pPr>
      <w:r>
        <w:rPr>
          <w:rFonts w:hint="eastAsia"/>
        </w:rPr>
        <w:t>　</w:t>
      </w:r>
      <w:r>
        <w:rPr>
          <w:rFonts w:hint="eastAsia"/>
        </w:rPr>
        <w:t xml:space="preserve">(1) </w:t>
      </w:r>
      <w:r>
        <w:rPr>
          <w:rFonts w:hint="eastAsia"/>
        </w:rPr>
        <w:t>草刈（入力、機械）</w:t>
      </w:r>
    </w:p>
    <w:p>
      <w:pPr>
        <w:pStyle w:val="21"/>
        <w:ind w:left="683" w:hanging="683" w:hangingChars="290"/>
        <w:rPr>
          <w:rFonts w:hint="default"/>
          <w:spacing w:val="0"/>
        </w:rPr>
      </w:pPr>
      <w:r>
        <w:rPr>
          <w:rFonts w:hint="eastAsia"/>
        </w:rPr>
        <w:t>　　①　樹木、株物、柵等を損傷しないように注意し、刈りむら、刈り残しのないよう均一に刈り込む。なお、刈高は甲と協議すること。</w:t>
      </w:r>
    </w:p>
    <w:p>
      <w:pPr>
        <w:pStyle w:val="21"/>
        <w:ind w:left="688" w:hanging="688" w:hangingChars="292"/>
        <w:rPr>
          <w:rFonts w:hint="default"/>
          <w:spacing w:val="0"/>
        </w:rPr>
      </w:pPr>
      <w:r>
        <w:rPr>
          <w:rFonts w:hint="eastAsia"/>
        </w:rPr>
        <w:t>　　②　機械刈の場合は、前もって石ころ、空カン等を取りのぞき、通行人に危害を与えたり、器物等を損傷しないよう注意すること。</w:t>
      </w:r>
    </w:p>
    <w:p>
      <w:pPr>
        <w:pStyle w:val="21"/>
        <w:rPr>
          <w:rFonts w:hint="default" w:asciiTheme="majorEastAsia" w:hAnsiTheme="majorEastAsia" w:eastAsiaTheme="majorEastAsia"/>
        </w:rPr>
      </w:pPr>
      <w:r>
        <w:rPr>
          <w:rFonts w:hint="eastAsia" w:asciiTheme="majorEastAsia" w:hAnsiTheme="majorEastAsia" w:eastAsiaTheme="majorEastAsia"/>
        </w:rPr>
        <w:t>４　発生材の処分</w:t>
      </w:r>
    </w:p>
    <w:p>
      <w:pPr>
        <w:pStyle w:val="21"/>
        <w:ind w:left="455" w:leftChars="198" w:firstLine="236" w:firstLineChars="100"/>
        <w:rPr>
          <w:rFonts w:hint="default"/>
        </w:rPr>
      </w:pPr>
      <w:r>
        <w:rPr>
          <w:rFonts w:hint="eastAsia"/>
        </w:rPr>
        <w:t>剪定した枝、刈取った芝及び雑草等、樹木管理、芝生地管理及び草地管理に伴う発生材は、乙の責任において速やかに処分し、きれいに清掃すること。</w:t>
      </w:r>
    </w:p>
    <w:p>
      <w:pPr>
        <w:pStyle w:val="21"/>
        <w:rPr>
          <w:rFonts w:hint="default" w:asciiTheme="majorEastAsia" w:hAnsiTheme="majorEastAsia" w:eastAsiaTheme="majorEastAsia"/>
          <w:spacing w:val="0"/>
        </w:rPr>
      </w:pPr>
      <w:r>
        <w:rPr>
          <w:rFonts w:hint="eastAsia" w:asciiTheme="majorEastAsia" w:hAnsiTheme="majorEastAsia" w:eastAsiaTheme="majorEastAsia"/>
        </w:rPr>
        <w:t>５　病虫害防除（農薬散布）及び殺菌剤散布</w:t>
      </w:r>
    </w:p>
    <w:p>
      <w:pPr>
        <w:pStyle w:val="21"/>
        <w:ind w:left="688" w:hanging="688" w:hangingChars="292"/>
        <w:rPr>
          <w:rFonts w:hint="default"/>
          <w:spacing w:val="0"/>
        </w:rPr>
      </w:pPr>
      <w:r>
        <w:rPr>
          <w:rFonts w:hint="eastAsia"/>
        </w:rPr>
        <w:t>　　①　実施に先立ち、対象となる庭園内の樹木の病虫害の防除及び樹木に対する性質等、並びに使用する農薬の使用方法、実施日及び院内への周知徹底の方法について甲と協議すること。　　　</w:t>
      </w:r>
    </w:p>
    <w:p>
      <w:pPr>
        <w:pStyle w:val="21"/>
        <w:ind w:left="683" w:hanging="683" w:hangingChars="290"/>
        <w:rPr>
          <w:rFonts w:hint="default"/>
          <w:spacing w:val="0"/>
        </w:rPr>
      </w:pPr>
      <w:r>
        <w:rPr>
          <w:rFonts w:hint="eastAsia"/>
        </w:rPr>
        <w:t>　　②　農薬取締法（昭和</w:t>
      </w:r>
      <w:r>
        <w:rPr>
          <w:rFonts w:hint="eastAsia"/>
        </w:rPr>
        <w:t>23</w:t>
      </w:r>
      <w:r>
        <w:rPr>
          <w:rFonts w:hint="eastAsia"/>
        </w:rPr>
        <w:t>年法律第</w:t>
      </w:r>
      <w:r>
        <w:rPr>
          <w:rFonts w:hint="eastAsia"/>
        </w:rPr>
        <w:t>82</w:t>
      </w:r>
      <w:r>
        <w:rPr>
          <w:rFonts w:hint="eastAsia"/>
        </w:rPr>
        <w:t>号）に基づいて登録された、当該植物に適用のある農薬を、ラベルに記載されている使用方法（使用回数、使用量、使用濃度等）及び使用上の注意事項を守って使用すること。</w:t>
      </w:r>
    </w:p>
    <w:p>
      <w:pPr>
        <w:pStyle w:val="21"/>
        <w:ind w:left="688" w:hanging="688" w:hangingChars="292"/>
        <w:rPr>
          <w:rFonts w:hint="default"/>
          <w:spacing w:val="0"/>
        </w:rPr>
      </w:pPr>
      <w:r>
        <w:rPr>
          <w:rFonts w:hint="eastAsia"/>
        </w:rPr>
        <w:t>　　③　散布当日は、あらかじめ甲に申し出て、散布の許可を受けること。風、日照降雨量等天候条件によっては、中止を指示することもある。</w:t>
      </w:r>
    </w:p>
    <w:p>
      <w:pPr>
        <w:pStyle w:val="21"/>
        <w:rPr>
          <w:rFonts w:hint="default"/>
          <w:spacing w:val="0"/>
        </w:rPr>
      </w:pPr>
      <w:r>
        <w:rPr>
          <w:rFonts w:hint="eastAsia"/>
        </w:rPr>
        <w:t>　　④　通行人及び隣地等にかからないよう十分注意すること。</w:t>
      </w:r>
    </w:p>
    <w:p>
      <w:pPr>
        <w:pStyle w:val="21"/>
        <w:ind w:left="688" w:hanging="688" w:hangingChars="292"/>
        <w:rPr>
          <w:rFonts w:hint="default"/>
          <w:spacing w:val="0"/>
        </w:rPr>
      </w:pPr>
      <w:r>
        <w:rPr>
          <w:rFonts w:hint="eastAsia"/>
        </w:rPr>
        <w:t>　　⑤　薬害の疑いが生じた場合には、すみやかに甲に報告し、その指示に従い処置すること。</w:t>
      </w:r>
    </w:p>
    <w:p>
      <w:pPr>
        <w:pStyle w:val="21"/>
        <w:rPr>
          <w:rFonts w:hint="default"/>
          <w:spacing w:val="0"/>
        </w:rPr>
      </w:pPr>
      <w:r>
        <w:rPr>
          <w:rFonts w:hint="eastAsia"/>
        </w:rPr>
        <w:t>　　⑥　農薬の空ビン、空袋等は、乙が持ち帰ること。</w:t>
      </w:r>
    </w:p>
    <w:p>
      <w:pPr>
        <w:pStyle w:val="21"/>
        <w:ind w:left="688" w:hanging="688" w:hangingChars="292"/>
        <w:rPr>
          <w:rFonts w:hint="default"/>
          <w:spacing w:val="0"/>
        </w:rPr>
      </w:pPr>
      <w:r>
        <w:rPr>
          <w:rFonts w:hint="eastAsia"/>
        </w:rPr>
        <w:t>　　⑦　効果判定は、効果が最も顕著な時期に甲の立会いのうえで行うこと。散布むら等、効果のなかったところは甲の指示に従い補正散布すること。</w:t>
      </w:r>
    </w:p>
    <w:p>
      <w:pPr>
        <w:pStyle w:val="21"/>
        <w:ind w:left="688" w:hanging="688" w:hangingChars="292"/>
        <w:rPr>
          <w:rFonts w:hint="default"/>
          <w:spacing w:val="0"/>
        </w:rPr>
      </w:pPr>
      <w:r>
        <w:rPr>
          <w:rFonts w:hint="eastAsia"/>
        </w:rPr>
        <w:t>　　⑧　散布に際しては、風上に背を向けて風下から行うこと。また散布作業は、人体への影響を十分考慮し、ゴム手袋、マスク、帽子、メガネ、被服等完全なものを着用すること。</w:t>
      </w:r>
    </w:p>
    <w:p>
      <w:pPr>
        <w:pStyle w:val="21"/>
        <w:ind w:left="688" w:hanging="688" w:hangingChars="292"/>
        <w:rPr>
          <w:rFonts w:hint="default"/>
          <w:spacing w:val="0"/>
        </w:rPr>
      </w:pPr>
      <w:r>
        <w:rPr>
          <w:rFonts w:hint="eastAsia"/>
        </w:rPr>
        <w:t>　　⑨　農薬の使用に際しては、農薬取締法（昭和</w:t>
      </w:r>
      <w:r>
        <w:rPr>
          <w:rFonts w:hint="eastAsia"/>
        </w:rPr>
        <w:t>23</w:t>
      </w:r>
      <w:r>
        <w:rPr>
          <w:rFonts w:hint="eastAsia"/>
        </w:rPr>
        <w:t>年法律第</w:t>
      </w:r>
      <w:r>
        <w:rPr>
          <w:rFonts w:hint="eastAsia"/>
        </w:rPr>
        <w:t>82</w:t>
      </w:r>
      <w:r>
        <w:rPr>
          <w:rFonts w:hint="eastAsia"/>
        </w:rPr>
        <w:t>号）等の農薬関連法規及びメーカー等で定めている使用安全基準、使用方法を遵守し、人畜の安全及び対象樹木の薬害に十分注意すること。</w:t>
      </w:r>
    </w:p>
    <w:p>
      <w:pPr>
        <w:pStyle w:val="21"/>
        <w:rPr>
          <w:rFonts w:hint="default" w:asciiTheme="majorEastAsia" w:hAnsiTheme="majorEastAsia" w:eastAsiaTheme="majorEastAsia"/>
          <w:spacing w:val="0"/>
        </w:rPr>
      </w:pPr>
      <w:r>
        <w:rPr>
          <w:rFonts w:hint="eastAsia" w:asciiTheme="majorEastAsia" w:hAnsiTheme="majorEastAsia" w:eastAsiaTheme="majorEastAsia"/>
        </w:rPr>
        <w:t>６　清掃管理</w:t>
      </w:r>
    </w:p>
    <w:p>
      <w:pPr>
        <w:pStyle w:val="21"/>
        <w:rPr>
          <w:rFonts w:hint="default"/>
          <w:spacing w:val="0"/>
        </w:rPr>
      </w:pPr>
      <w:r>
        <w:rPr>
          <w:rFonts w:hint="eastAsia"/>
        </w:rPr>
        <w:t>　</w:t>
      </w:r>
      <w:r>
        <w:rPr>
          <w:rFonts w:hint="eastAsia"/>
        </w:rPr>
        <w:t xml:space="preserve">(1) </w:t>
      </w:r>
      <w:r>
        <w:rPr>
          <w:rFonts w:hint="eastAsia"/>
        </w:rPr>
        <w:t>全面清掃</w:t>
      </w:r>
    </w:p>
    <w:p>
      <w:pPr>
        <w:pStyle w:val="21"/>
        <w:ind w:left="688" w:hanging="688" w:hangingChars="292"/>
        <w:rPr>
          <w:rFonts w:hint="default"/>
          <w:spacing w:val="0"/>
        </w:rPr>
      </w:pPr>
      <w:r>
        <w:rPr>
          <w:rFonts w:hint="eastAsia"/>
        </w:rPr>
        <w:t>　　①　植込地のくず籠、吸い殻入れ及びその周囲のごみを取りこぼしのないようきれいにかき集め、指定箇所に運搬処理すること。　　　　　</w:t>
      </w:r>
    </w:p>
    <w:p>
      <w:pPr>
        <w:pStyle w:val="21"/>
        <w:rPr>
          <w:rFonts w:hint="default"/>
          <w:spacing w:val="0"/>
        </w:rPr>
      </w:pPr>
      <w:r>
        <w:rPr>
          <w:rFonts w:hint="eastAsia"/>
        </w:rPr>
        <w:t>　　②　植込地内に散乱するごみ類と共に、落葉、落枝等も竹ぼうき等によりかき集め、</w:t>
      </w:r>
    </w:p>
    <w:p>
      <w:pPr>
        <w:pStyle w:val="21"/>
        <w:rPr>
          <w:rFonts w:hint="default"/>
          <w:spacing w:val="0"/>
        </w:rPr>
      </w:pPr>
      <w:r>
        <w:rPr>
          <w:rFonts w:hint="eastAsia"/>
        </w:rPr>
        <w:t>　　　指定箇所に運搬処理する。なお、できるだけ土を含めないよう注意すること。</w:t>
      </w:r>
    </w:p>
    <w:p>
      <w:pPr>
        <w:pStyle w:val="21"/>
        <w:rPr>
          <w:rFonts w:hint="default"/>
          <w:spacing w:val="0"/>
        </w:rPr>
      </w:pPr>
      <w:r>
        <w:rPr>
          <w:rFonts w:hint="eastAsia"/>
        </w:rPr>
        <w:t>　　③　下木内のごみ等は、下木類をいためないように注意して取り除くこと。</w:t>
      </w:r>
    </w:p>
    <w:p>
      <w:pPr>
        <w:pStyle w:val="21"/>
        <w:ind w:left="688" w:hanging="688" w:hangingChars="292"/>
        <w:rPr>
          <w:rFonts w:hint="default"/>
          <w:spacing w:val="0"/>
        </w:rPr>
      </w:pPr>
      <w:r>
        <w:rPr>
          <w:rFonts w:hint="eastAsia"/>
        </w:rPr>
        <w:t>　　④　可燃性ごみと不燃性ごみとに分離する場合は、それぞれ確実に仕分けし、指定方法により処理すること。</w:t>
      </w:r>
    </w:p>
    <w:p>
      <w:pPr>
        <w:pStyle w:val="21"/>
        <w:rPr>
          <w:rFonts w:hint="default" w:asciiTheme="majorEastAsia" w:hAnsiTheme="majorEastAsia" w:eastAsiaTheme="majorEastAsia"/>
          <w:spacing w:val="0"/>
        </w:rPr>
      </w:pPr>
      <w:r>
        <w:rPr>
          <w:rFonts w:hint="eastAsia"/>
        </w:rPr>
        <w:t>　</w:t>
      </w:r>
      <w:r>
        <w:rPr>
          <w:rFonts w:hint="eastAsia" w:asciiTheme="majorEastAsia" w:hAnsiTheme="majorEastAsia" w:eastAsiaTheme="majorEastAsia"/>
        </w:rPr>
        <w:t>７　かん水</w:t>
      </w:r>
    </w:p>
    <w:p>
      <w:pPr>
        <w:pStyle w:val="21"/>
        <w:rPr>
          <w:rFonts w:hint="default"/>
          <w:spacing w:val="0"/>
        </w:rPr>
      </w:pPr>
      <w:r>
        <w:rPr>
          <w:rFonts w:hint="eastAsia"/>
        </w:rPr>
        <w:t>　　　樹木には、適度な散水を行い、維持に努めること。</w:t>
      </w:r>
    </w:p>
    <w:p>
      <w:pPr>
        <w:pStyle w:val="0"/>
        <w:spacing w:line="240" w:lineRule="auto"/>
        <w:ind w:left="230" w:hanging="230" w:hangingChars="100"/>
        <w:rPr>
          <w:rFonts w:hint="default" w:ascii="ＭＳ 明朝" w:hAnsi="ＭＳ 明朝" w:eastAsia="ＭＳ 明朝"/>
        </w:rPr>
      </w:pPr>
      <w:r>
        <w:rPr>
          <w:rFonts w:hint="default" w:ascii="ＭＳ 明朝" w:hAnsi="ＭＳ 明朝" w:eastAsia="ＭＳ 明朝"/>
        </w:rPr>
        <w:br w:type="page"/>
      </w:r>
    </w:p>
    <w:tbl>
      <w:tblPr>
        <w:tblStyle w:val="11"/>
        <w:tblW w:w="4729" w:type="dxa"/>
        <w:tblInd w:w="4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82"/>
        <w:gridCol w:w="1182"/>
        <w:gridCol w:w="1182"/>
        <w:gridCol w:w="1183"/>
      </w:tblGrid>
      <w:tr>
        <w:trPr/>
        <w:tc>
          <w:tcPr>
            <w:tcW w:w="1182" w:type="dxa"/>
            <w:vAlign w:val="top"/>
          </w:tcPr>
          <w:p>
            <w:pPr>
              <w:pStyle w:val="0"/>
              <w:jc w:val="center"/>
              <w:rPr>
                <w:rFonts w:hint="default" w:ascii="ＭＳ 明朝" w:hAnsi="ＭＳ 明朝" w:eastAsia="ＭＳ 明朝"/>
              </w:rPr>
            </w:pPr>
          </w:p>
        </w:tc>
        <w:tc>
          <w:tcPr>
            <w:tcW w:w="1182" w:type="dxa"/>
            <w:vAlign w:val="top"/>
          </w:tcPr>
          <w:p>
            <w:pPr>
              <w:pStyle w:val="0"/>
              <w:jc w:val="center"/>
              <w:rPr>
                <w:rFonts w:hint="default" w:ascii="ＭＳ 明朝" w:hAnsi="ＭＳ 明朝" w:eastAsia="ＭＳ 明朝"/>
              </w:rPr>
            </w:pPr>
          </w:p>
        </w:tc>
        <w:tc>
          <w:tcPr>
            <w:tcW w:w="1182" w:type="dxa"/>
            <w:vAlign w:val="top"/>
          </w:tcPr>
          <w:p>
            <w:pPr>
              <w:pStyle w:val="0"/>
              <w:jc w:val="center"/>
              <w:rPr>
                <w:rFonts w:hint="default" w:ascii="ＭＳ 明朝" w:hAnsi="ＭＳ 明朝" w:eastAsia="ＭＳ 明朝"/>
              </w:rPr>
            </w:pPr>
          </w:p>
        </w:tc>
        <w:tc>
          <w:tcPr>
            <w:tcW w:w="1183" w:type="dxa"/>
            <w:vAlign w:val="top"/>
          </w:tcPr>
          <w:p>
            <w:pPr>
              <w:pStyle w:val="0"/>
              <w:jc w:val="center"/>
              <w:rPr>
                <w:rFonts w:hint="default" w:ascii="ＭＳ 明朝" w:hAnsi="ＭＳ 明朝" w:eastAsia="ＭＳ 明朝"/>
              </w:rPr>
            </w:pPr>
            <w:r>
              <w:rPr>
                <w:rFonts w:hint="default" w:ascii="ＭＳ 明朝" w:hAnsi="ＭＳ 明朝" w:eastAsia="ＭＳ 明朝"/>
              </w:rPr>
              <w:pict>
                <v:shapetype id="_x0000_t202" coordsize="21600,21600" o:spt="202" path="m,l,21600r21600,l21600,xe">
                  <v:stroke joinstyle="miter"/>
                  <v:path gradientshapeok="t" o:connecttype="rect"/>
                </v:shapetype>
                <v:shape id="_x0000_s1027" style="margin-top:-36pt;mso-position-vertical-relative:text;mso-position-horizontal-relative:text;position:absolute;height:17.75pt;width:69pt;margin-left:49.75pt;z-index:2;" filled="f" stroked="f" o:spt="202" type="#_x0000_t202">
                  <v:fill/>
                  <v:stroke joinstyle="miter"/>
                  <v:textbox style="layout-flow:horizontal;" inset="2.0637499999999998mm,0.24694444444444438mm,2.0637499999999998mm,0.24694444444444438mm">
                    <w:txbxContent>
                      <w:p>
                        <w:pPr>
                          <w:pStyle w:val="0"/>
                          <w:rPr>
                            <w:rFonts w:hint="default" w:ascii="ＭＳ 明朝" w:hAnsi="ＭＳ 明朝" w:eastAsia="ＭＳ 明朝"/>
                          </w:rPr>
                        </w:pPr>
                        <w:r>
                          <w:rPr>
                            <w:rFonts w:hint="eastAsia" w:ascii="ＭＳ 明朝" w:hAnsi="ＭＳ 明朝" w:eastAsia="ＭＳ 明朝"/>
                          </w:rPr>
                          <w:t>様式１</w:t>
                        </w:r>
                      </w:p>
                    </w:txbxContent>
                  </v:textbox>
                  <v:imagedata o:title=""/>
                  <w10:wrap type="none" anchorx="text" anchory="text"/>
                </v:shape>
              </w:pict>
            </w:r>
          </w:p>
        </w:tc>
      </w:tr>
      <w:tr>
        <w:trPr>
          <w:trHeight w:val="697" w:hRule="atLeast"/>
        </w:trPr>
        <w:tc>
          <w:tcPr>
            <w:tcW w:w="1182" w:type="dxa"/>
            <w:vAlign w:val="top"/>
          </w:tcPr>
          <w:p>
            <w:pPr>
              <w:pStyle w:val="0"/>
              <w:rPr>
                <w:rFonts w:hint="default" w:ascii="ＭＳ 明朝" w:hAnsi="ＭＳ 明朝" w:eastAsia="ＭＳ 明朝"/>
              </w:rPr>
            </w:pPr>
          </w:p>
        </w:tc>
        <w:tc>
          <w:tcPr>
            <w:tcW w:w="1182" w:type="dxa"/>
            <w:vAlign w:val="top"/>
          </w:tcPr>
          <w:p>
            <w:pPr>
              <w:pStyle w:val="0"/>
              <w:rPr>
                <w:rFonts w:hint="default" w:ascii="ＭＳ 明朝" w:hAnsi="ＭＳ 明朝" w:eastAsia="ＭＳ 明朝"/>
              </w:rPr>
            </w:pPr>
          </w:p>
        </w:tc>
        <w:tc>
          <w:tcPr>
            <w:tcW w:w="1182" w:type="dxa"/>
            <w:vAlign w:val="top"/>
          </w:tcPr>
          <w:p>
            <w:pPr>
              <w:pStyle w:val="0"/>
              <w:rPr>
                <w:rFonts w:hint="default" w:ascii="ＭＳ 明朝" w:hAnsi="ＭＳ 明朝" w:eastAsia="ＭＳ 明朝"/>
              </w:rPr>
            </w:pPr>
          </w:p>
        </w:tc>
        <w:tc>
          <w:tcPr>
            <w:tcW w:w="1183" w:type="dxa"/>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実　施　計　画　書</w:t>
      </w:r>
      <w:r>
        <w:rPr>
          <w:rFonts w:hint="eastAsia" w:ascii="ＭＳ ゴシック" w:hAnsi="ＭＳ ゴシック" w:eastAsia="ＭＳ ゴシック"/>
        </w:rPr>
        <w:t>(</w:t>
      </w:r>
      <w:r>
        <w:rPr>
          <w:rFonts w:hint="eastAsia" w:ascii="ＭＳ ゴシック" w:hAnsi="ＭＳ ゴシック" w:eastAsia="ＭＳ ゴシック"/>
        </w:rPr>
        <w:t>年間・○○月分</w:t>
      </w:r>
      <w:r>
        <w:rPr>
          <w:rFonts w:hint="eastAsia" w:ascii="ＭＳ ゴシック" w:hAnsi="ＭＳ ゴシック" w:eastAsia="ＭＳ ゴシック"/>
        </w:rPr>
        <w:t>)</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１．委託業務名</w:t>
      </w: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２．作業箇所</w:t>
      </w:r>
    </w:p>
    <w:p>
      <w:pPr>
        <w:pStyle w:val="0"/>
        <w:rPr>
          <w:rFonts w:hint="default" w:ascii="ＭＳ 明朝" w:hAnsi="ＭＳ 明朝" w:eastAsia="ＭＳ 明朝"/>
        </w:rPr>
      </w:pPr>
      <w:r>
        <w:rPr>
          <w:rFonts w:hint="eastAsia" w:ascii="ＭＳ 明朝" w:hAnsi="ＭＳ 明朝" w:eastAsia="ＭＳ 明朝"/>
        </w:rPr>
        <w:t>　　</w:t>
      </w:r>
    </w:p>
    <w:tbl>
      <w:tblPr>
        <w:tblStyle w:val="11"/>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4"/>
        <w:gridCol w:w="5161"/>
        <w:gridCol w:w="1342"/>
        <w:gridCol w:w="1213"/>
      </w:tblGrid>
      <w:tr>
        <w:trPr>
          <w:trHeight w:val="525" w:hRule="atLeast"/>
        </w:trPr>
        <w:tc>
          <w:tcPr>
            <w:tcW w:w="1915" w:type="dxa"/>
            <w:vAlign w:val="center"/>
          </w:tcPr>
          <w:p>
            <w:pPr>
              <w:pStyle w:val="0"/>
              <w:jc w:val="center"/>
              <w:rPr>
                <w:rFonts w:hint="default" w:ascii="ＭＳ 明朝" w:hAnsi="ＭＳ 明朝" w:eastAsia="ＭＳ 明朝"/>
              </w:rPr>
            </w:pPr>
            <w:r>
              <w:rPr>
                <w:rFonts w:hint="eastAsia" w:ascii="ＭＳ 明朝" w:hAnsi="ＭＳ 明朝" w:eastAsia="ＭＳ 明朝"/>
              </w:rPr>
              <w:t>提出年月日</w:t>
            </w:r>
          </w:p>
        </w:tc>
        <w:tc>
          <w:tcPr>
            <w:tcW w:w="5221" w:type="dxa"/>
            <w:vAlign w:val="center"/>
          </w:tcPr>
          <w:p>
            <w:pPr>
              <w:pStyle w:val="0"/>
              <w:rPr>
                <w:rFonts w:hint="default" w:ascii="ＭＳ 明朝" w:hAnsi="ＭＳ 明朝" w:eastAsia="ＭＳ 明朝"/>
                <w:color w:val="auto"/>
              </w:rPr>
            </w:pPr>
            <w:r>
              <w:rPr>
                <w:rFonts w:hint="eastAsia" w:ascii="ＭＳ 明朝" w:hAnsi="ＭＳ 明朝" w:eastAsia="ＭＳ 明朝"/>
                <w:color w:val="auto"/>
              </w:rPr>
              <w:t>令和　　年　　月　　日（　曜）</w:t>
            </w:r>
          </w:p>
        </w:tc>
        <w:tc>
          <w:tcPr>
            <w:tcW w:w="2587" w:type="dxa"/>
            <w:gridSpan w:val="2"/>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立入り　　　日前</w:t>
            </w:r>
          </w:p>
        </w:tc>
      </w:tr>
      <w:tr>
        <w:trPr>
          <w:cantSplit/>
          <w:trHeight w:val="525" w:hRule="atLeast"/>
        </w:trPr>
        <w:tc>
          <w:tcPr>
            <w:tcW w:w="1915"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作業予定年月日及び作業人員</w:t>
            </w:r>
          </w:p>
        </w:tc>
        <w:tc>
          <w:tcPr>
            <w:tcW w:w="658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rPr>
            </w:pPr>
            <w:r>
              <w:rPr>
                <w:rFonts w:hint="eastAsia" w:ascii="ＭＳ 明朝" w:hAnsi="ＭＳ 明朝" w:eastAsia="ＭＳ 明朝"/>
                <w:color w:val="auto"/>
              </w:rPr>
              <w:t>令和　年　月　日（　曜）　　時　分～　　時　分</w:t>
            </w:r>
          </w:p>
        </w:tc>
        <w:tc>
          <w:tcPr>
            <w:tcW w:w="12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名</w:t>
            </w:r>
          </w:p>
        </w:tc>
      </w:tr>
      <w:tr>
        <w:trPr>
          <w:cantSplit/>
          <w:trHeight w:val="525" w:hRule="atLeast"/>
        </w:trPr>
        <w:tc>
          <w:tcPr>
            <w:tcW w:w="1915" w:type="dxa"/>
            <w:vMerge w:val="continue"/>
            <w:vAlign w:val="center"/>
          </w:tcPr>
          <w:p>
            <w:pPr>
              <w:pStyle w:val="0"/>
              <w:rPr>
                <w:rFonts w:hint="default" w:ascii="ＭＳ 明朝" w:hAnsi="ＭＳ 明朝" w:eastAsia="ＭＳ 明朝"/>
              </w:rPr>
            </w:pPr>
          </w:p>
        </w:tc>
        <w:tc>
          <w:tcPr>
            <w:tcW w:w="658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rPr>
            </w:pPr>
            <w:r>
              <w:rPr>
                <w:rFonts w:hint="eastAsia" w:ascii="ＭＳ 明朝" w:hAnsi="ＭＳ 明朝" w:eastAsia="ＭＳ 明朝"/>
                <w:color w:val="auto"/>
              </w:rPr>
              <w:t>令和　年　月　日（　曜）　　時　分～　　時　分</w:t>
            </w:r>
          </w:p>
        </w:tc>
        <w:tc>
          <w:tcPr>
            <w:tcW w:w="12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名</w:t>
            </w:r>
          </w:p>
        </w:tc>
      </w:tr>
      <w:tr>
        <w:trPr>
          <w:cantSplit/>
          <w:trHeight w:val="525" w:hRule="atLeast"/>
        </w:trPr>
        <w:tc>
          <w:tcPr>
            <w:tcW w:w="1915" w:type="dxa"/>
            <w:vMerge w:val="continue"/>
            <w:vAlign w:val="center"/>
          </w:tcPr>
          <w:p>
            <w:pPr>
              <w:pStyle w:val="0"/>
              <w:rPr>
                <w:rFonts w:hint="default" w:ascii="ＭＳ 明朝" w:hAnsi="ＭＳ 明朝" w:eastAsia="ＭＳ 明朝"/>
              </w:rPr>
            </w:pPr>
          </w:p>
        </w:tc>
        <w:tc>
          <w:tcPr>
            <w:tcW w:w="658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rPr>
            </w:pPr>
            <w:r>
              <w:rPr>
                <w:rFonts w:hint="eastAsia" w:ascii="ＭＳ 明朝" w:hAnsi="ＭＳ 明朝" w:eastAsia="ＭＳ 明朝"/>
                <w:color w:val="auto"/>
              </w:rPr>
              <w:t>令和　年　月　日（　曜）　　時　分～　　時　分</w:t>
            </w:r>
          </w:p>
        </w:tc>
        <w:tc>
          <w:tcPr>
            <w:tcW w:w="12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名</w:t>
            </w:r>
          </w:p>
        </w:tc>
      </w:tr>
      <w:tr>
        <w:trPr>
          <w:cantSplit/>
          <w:trHeight w:val="525" w:hRule="atLeast"/>
        </w:trPr>
        <w:tc>
          <w:tcPr>
            <w:tcW w:w="1915" w:type="dxa"/>
            <w:vMerge w:val="continue"/>
            <w:vAlign w:val="center"/>
          </w:tcPr>
          <w:p>
            <w:pPr>
              <w:pStyle w:val="0"/>
              <w:rPr>
                <w:rFonts w:hint="default" w:ascii="ＭＳ 明朝" w:hAnsi="ＭＳ 明朝" w:eastAsia="ＭＳ 明朝"/>
              </w:rPr>
            </w:pPr>
          </w:p>
        </w:tc>
        <w:tc>
          <w:tcPr>
            <w:tcW w:w="658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rPr>
            </w:pPr>
            <w:r>
              <w:rPr>
                <w:rFonts w:hint="eastAsia" w:ascii="ＭＳ 明朝" w:hAnsi="ＭＳ 明朝" w:eastAsia="ＭＳ 明朝"/>
                <w:color w:val="auto"/>
              </w:rPr>
              <w:t>令和　年　月　日（　曜）　　時　分～　　時　分</w:t>
            </w:r>
          </w:p>
        </w:tc>
        <w:tc>
          <w:tcPr>
            <w:tcW w:w="12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名</w:t>
            </w:r>
          </w:p>
        </w:tc>
      </w:tr>
      <w:tr>
        <w:trPr>
          <w:cantSplit/>
          <w:trHeight w:val="525" w:hRule="atLeast"/>
        </w:trPr>
        <w:tc>
          <w:tcPr>
            <w:tcW w:w="1915" w:type="dxa"/>
            <w:vMerge w:val="continue"/>
            <w:vAlign w:val="center"/>
          </w:tcPr>
          <w:p>
            <w:pPr>
              <w:pStyle w:val="0"/>
              <w:rPr>
                <w:rFonts w:hint="default" w:ascii="ＭＳ 明朝" w:hAnsi="ＭＳ 明朝" w:eastAsia="ＭＳ 明朝"/>
              </w:rPr>
            </w:pPr>
          </w:p>
        </w:tc>
        <w:tc>
          <w:tcPr>
            <w:tcW w:w="658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rPr>
            </w:pPr>
            <w:r>
              <w:rPr>
                <w:rFonts w:hint="eastAsia" w:ascii="ＭＳ 明朝" w:hAnsi="ＭＳ 明朝" w:eastAsia="ＭＳ 明朝"/>
                <w:color w:val="auto"/>
              </w:rPr>
              <w:t>令和　年　月　日（　曜）　　時　分～　　時　分</w:t>
            </w:r>
          </w:p>
        </w:tc>
        <w:tc>
          <w:tcPr>
            <w:tcW w:w="12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rPr>
            </w:pPr>
            <w:r>
              <w:rPr>
                <w:rFonts w:hint="eastAsia" w:ascii="ＭＳ 明朝" w:hAnsi="ＭＳ 明朝" w:eastAsia="ＭＳ 明朝"/>
              </w:rPr>
              <w:t>名</w:t>
            </w:r>
          </w:p>
        </w:tc>
      </w:tr>
      <w:tr>
        <w:trPr>
          <w:cantSplit/>
          <w:trHeight w:val="1687" w:hRule="atLeast"/>
        </w:trPr>
        <w:tc>
          <w:tcPr>
            <w:tcW w:w="1915" w:type="dxa"/>
            <w:vAlign w:val="center"/>
          </w:tcPr>
          <w:p>
            <w:pPr>
              <w:pStyle w:val="0"/>
              <w:jc w:val="center"/>
              <w:rPr>
                <w:rFonts w:hint="default" w:ascii="ＭＳ 明朝" w:hAnsi="ＭＳ 明朝" w:eastAsia="ＭＳ 明朝"/>
              </w:rPr>
            </w:pPr>
            <w:r>
              <w:rPr>
                <w:rFonts w:hint="eastAsia" w:ascii="ＭＳ 明朝" w:hAnsi="ＭＳ 明朝" w:eastAsia="ＭＳ 明朝"/>
              </w:rPr>
              <w:t>内　　容</w:t>
            </w:r>
          </w:p>
        </w:tc>
        <w:tc>
          <w:tcPr>
            <w:tcW w:w="7808" w:type="dxa"/>
            <w:gridSpan w:val="3"/>
            <w:vAlign w:val="top"/>
          </w:tcPr>
          <w:p>
            <w:pPr>
              <w:pStyle w:val="0"/>
              <w:rPr>
                <w:rFonts w:hint="default" w:ascii="ＭＳ 明朝" w:hAnsi="ＭＳ 明朝" w:eastAsia="ＭＳ 明朝"/>
              </w:rPr>
            </w:pPr>
          </w:p>
        </w:tc>
      </w:tr>
      <w:tr>
        <w:trPr>
          <w:cantSplit/>
          <w:trHeight w:val="704" w:hRule="atLeast"/>
        </w:trPr>
        <w:tc>
          <w:tcPr>
            <w:tcW w:w="1915" w:type="dxa"/>
            <w:vAlign w:val="center"/>
          </w:tcPr>
          <w:p>
            <w:pPr>
              <w:pStyle w:val="0"/>
              <w:jc w:val="center"/>
              <w:rPr>
                <w:rFonts w:hint="default" w:ascii="ＭＳ 明朝" w:hAnsi="ＭＳ 明朝" w:eastAsia="ＭＳ 明朝"/>
              </w:rPr>
            </w:pPr>
            <w:r>
              <w:rPr>
                <w:rFonts w:hint="eastAsia" w:ascii="ＭＳ 明朝" w:hAnsi="ＭＳ 明朝" w:eastAsia="ＭＳ 明朝"/>
              </w:rPr>
              <w:t>影響及び</w:t>
            </w:r>
          </w:p>
          <w:p>
            <w:pPr>
              <w:pStyle w:val="0"/>
              <w:jc w:val="center"/>
              <w:rPr>
                <w:rFonts w:hint="default" w:ascii="ＭＳ 明朝" w:hAnsi="ＭＳ 明朝" w:eastAsia="ＭＳ 明朝"/>
              </w:rPr>
            </w:pPr>
            <w:r>
              <w:rPr>
                <w:rFonts w:hint="eastAsia" w:ascii="ＭＳ 明朝" w:hAnsi="ＭＳ 明朝" w:eastAsia="ＭＳ 明朝"/>
              </w:rPr>
              <w:t>安全対策</w:t>
            </w:r>
          </w:p>
        </w:tc>
        <w:tc>
          <w:tcPr>
            <w:tcW w:w="7808" w:type="dxa"/>
            <w:gridSpan w:val="3"/>
            <w:vAlign w:val="top"/>
          </w:tcPr>
          <w:p>
            <w:pPr>
              <w:pStyle w:val="0"/>
              <w:rPr>
                <w:rFonts w:hint="default" w:ascii="ＭＳ 明朝" w:hAnsi="ＭＳ 明朝" w:eastAsia="ＭＳ 明朝"/>
              </w:rPr>
            </w:pPr>
          </w:p>
        </w:tc>
      </w:tr>
      <w:tr>
        <w:trPr>
          <w:trHeight w:val="728" w:hRule="atLeast"/>
        </w:trPr>
        <w:tc>
          <w:tcPr>
            <w:tcW w:w="1915" w:type="dxa"/>
            <w:vAlign w:val="center"/>
          </w:tcPr>
          <w:p>
            <w:pPr>
              <w:pStyle w:val="0"/>
              <w:jc w:val="center"/>
              <w:rPr>
                <w:rFonts w:hint="default" w:ascii="ＭＳ 明朝" w:hAnsi="ＭＳ 明朝" w:eastAsia="ＭＳ 明朝"/>
              </w:rPr>
            </w:pPr>
            <w:r>
              <w:rPr>
                <w:rFonts w:hint="eastAsia" w:ascii="ＭＳ 明朝" w:hAnsi="ＭＳ 明朝" w:eastAsia="ＭＳ 明朝"/>
              </w:rPr>
              <w:t>作業責任者</w:t>
            </w:r>
          </w:p>
          <w:p>
            <w:pPr>
              <w:pStyle w:val="0"/>
              <w:jc w:val="center"/>
              <w:rPr>
                <w:rFonts w:hint="default" w:ascii="ＭＳ 明朝" w:hAnsi="ＭＳ 明朝" w:eastAsia="ＭＳ 明朝"/>
              </w:rPr>
            </w:pPr>
            <w:r>
              <w:rPr>
                <w:rFonts w:hint="eastAsia" w:ascii="ＭＳ 明朝" w:hAnsi="ＭＳ 明朝" w:eastAsia="ＭＳ 明朝"/>
              </w:rPr>
              <w:t>氏名・連絡先</w:t>
            </w:r>
          </w:p>
        </w:tc>
        <w:tc>
          <w:tcPr>
            <w:tcW w:w="7808" w:type="dxa"/>
            <w:gridSpan w:val="3"/>
            <w:vAlign w:val="top"/>
          </w:tcPr>
          <w:p>
            <w:pPr>
              <w:pStyle w:val="20"/>
              <w:tabs>
                <w:tab w:val="clear" w:pos="4252"/>
                <w:tab w:val="clear" w:pos="8504"/>
              </w:tabs>
              <w:snapToGrid w:val="1"/>
              <w:ind w:left="230" w:hanging="230"/>
              <w:rPr>
                <w:rFonts w:hint="default"/>
                <w:sz w:val="20"/>
              </w:rPr>
            </w:pPr>
          </w:p>
        </w:tc>
      </w:tr>
      <w:tr>
        <w:trPr>
          <w:trHeight w:val="544" w:hRule="atLeast"/>
        </w:trPr>
        <w:tc>
          <w:tcPr>
            <w:tcW w:w="1915" w:type="dxa"/>
            <w:vAlign w:val="center"/>
          </w:tcPr>
          <w:p>
            <w:pPr>
              <w:pStyle w:val="0"/>
              <w:jc w:val="center"/>
              <w:rPr>
                <w:rFonts w:hint="default" w:ascii="ＭＳ 明朝" w:hAnsi="ＭＳ 明朝" w:eastAsia="ＭＳ 明朝"/>
              </w:rPr>
            </w:pPr>
            <w:r>
              <w:rPr>
                <w:rFonts w:hint="eastAsia" w:ascii="ＭＳ 明朝" w:hAnsi="ＭＳ 明朝" w:eastAsia="ＭＳ 明朝"/>
              </w:rPr>
              <w:t>本院への</w:t>
            </w:r>
          </w:p>
          <w:p>
            <w:pPr>
              <w:pStyle w:val="0"/>
              <w:jc w:val="center"/>
              <w:rPr>
                <w:rFonts w:hint="default" w:ascii="ＭＳ 明朝" w:hAnsi="ＭＳ 明朝" w:eastAsia="ＭＳ 明朝"/>
              </w:rPr>
            </w:pPr>
            <w:r>
              <w:rPr>
                <w:rFonts w:hint="eastAsia" w:ascii="ＭＳ 明朝" w:hAnsi="ＭＳ 明朝" w:eastAsia="ＭＳ 明朝"/>
              </w:rPr>
              <w:t>依頼事項</w:t>
            </w:r>
          </w:p>
        </w:tc>
        <w:tc>
          <w:tcPr>
            <w:tcW w:w="7808" w:type="dxa"/>
            <w:gridSpan w:val="3"/>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r>
        <w:rPr>
          <w:rFonts w:hint="eastAsia" w:ascii="ＭＳ 明朝" w:hAnsi="ＭＳ 明朝" w:eastAsia="ＭＳ 明朝"/>
        </w:rPr>
        <w:t>＊箇所ごとの作業工程等の詳細に記したものを別途添付すること。</w:t>
      </w:r>
    </w:p>
    <w:p>
      <w:pPr>
        <w:pStyle w:val="0"/>
        <w:ind w:firstLine="230" w:firstLine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上記のとおり作業を行うので申請します。</w:t>
      </w:r>
    </w:p>
    <w:p>
      <w:pPr>
        <w:pStyle w:val="0"/>
        <w:rPr>
          <w:rFonts w:hint="default" w:ascii="ＭＳ 明朝" w:hAnsi="ＭＳ 明朝" w:eastAsia="ＭＳ 明朝"/>
        </w:rPr>
      </w:pPr>
    </w:p>
    <w:p>
      <w:pPr>
        <w:pStyle w:val="0"/>
        <w:ind w:firstLine="686" w:firstLineChars="299"/>
        <w:rPr>
          <w:rFonts w:hint="default" w:ascii="ＭＳ 明朝" w:hAnsi="ＭＳ 明朝" w:eastAsia="ＭＳ 明朝"/>
        </w:rPr>
      </w:pPr>
      <w:r>
        <w:rPr>
          <w:rFonts w:hint="eastAsia" w:ascii="ＭＳ 明朝" w:hAnsi="ＭＳ 明朝" w:eastAsia="ＭＳ 明朝"/>
        </w:rPr>
        <w:t>委　託　者　　　　　宛</w:t>
      </w:r>
    </w:p>
    <w:p>
      <w:pPr>
        <w:pStyle w:val="0"/>
        <w:ind w:firstLine="689" w:firstLineChars="300"/>
        <w:rPr>
          <w:rFonts w:hint="default" w:ascii="ＭＳ 明朝" w:hAnsi="ＭＳ 明朝" w:eastAsia="ＭＳ 明朝"/>
        </w:rPr>
      </w:pPr>
    </w:p>
    <w:p>
      <w:pPr>
        <w:pStyle w:val="0"/>
        <w:wordWrap w:val="0"/>
        <w:jc w:val="right"/>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　　受　託　者　　　　　　　　　　印</w:t>
      </w:r>
    </w:p>
    <w:p>
      <w:pPr>
        <w:pStyle w:val="0"/>
        <w:spacing w:line="240" w:lineRule="auto"/>
        <w:ind w:firstLine="459" w:firstLineChars="200"/>
        <w:rPr>
          <w:rFonts w:hint="default" w:ascii="ＭＳ 明朝" w:hAnsi="ＭＳ 明朝" w:eastAsia="ＭＳ 明朝"/>
        </w:rPr>
      </w:pPr>
    </w:p>
    <w:p>
      <w:pPr>
        <w:pStyle w:val="0"/>
        <w:spacing w:line="240" w:lineRule="auto"/>
        <w:ind w:firstLine="411" w:firstLineChars="200"/>
        <w:rPr>
          <w:rFonts w:hint="default" w:ascii="ＭＳ 明朝" w:hAnsi="ＭＳ 明朝" w:eastAsia="ＭＳ 明朝"/>
        </w:rPr>
      </w:pPr>
      <w:r>
        <w:rPr>
          <w:rFonts w:hint="default" w:ascii="ＭＳ 明朝" w:hAnsi="ＭＳ 明朝" w:eastAsia="ＭＳ 明朝"/>
        </w:rPr>
        <w:pict>
          <v:shapetype id="_x0000_t202" coordsize="21600,21600" o:spt="202" path="m,l,21600r21600,l21600,xe">
            <v:stroke joinstyle="miter"/>
            <v:path gradientshapeok="t" o:connecttype="rect"/>
          </v:shapetype>
          <v:shape id="_x0000_s1028" style="margin-top:12.75pt;mso-position-vertical-relative:text;mso-position-horizontal-relative:text;position:absolute;height:17.75pt;width:341pt;margin-left:22.6pt;z-index:3;" filled="f" stroked="f" o:spt="202" type="#_x0000_t202">
            <v:fill/>
            <v:stroke joinstyle="miter"/>
            <v:textbox style="layout-flow:horizontal;" inset="2.0637499999999998mm,0.24694444444444438mm,2.0637499999999998mm,0.24694444444444438mm">
              <w:txbxContent>
                <w:p>
                  <w:pPr>
                    <w:pStyle w:val="18"/>
                    <w:ind w:left="230"/>
                    <w:jc w:val="center"/>
                    <w:rPr>
                      <w:rFonts w:hint="default"/>
                      <w:sz w:val="18"/>
                    </w:rPr>
                  </w:pPr>
                  <w:r>
                    <w:rPr>
                      <w:rFonts w:hint="eastAsia"/>
                      <w:sz w:val="18"/>
                    </w:rPr>
                    <w:t>契約者の名義で作成し、契約書に押印した印を押印する。</w:t>
                  </w:r>
                </w:p>
                <w:p>
                  <w:pPr>
                    <w:pStyle w:val="0"/>
                    <w:rPr>
                      <w:rFonts w:hint="default"/>
                    </w:rPr>
                  </w:pPr>
                </w:p>
              </w:txbxContent>
            </v:textbox>
            <v:imagedata o:title=""/>
            <w10:wrap type="none" anchorx="text" anchory="text"/>
          </v:shape>
        </w:pict>
      </w:r>
    </w:p>
    <w:tbl>
      <w:tblPr>
        <w:tblStyle w:val="11"/>
        <w:tblW w:w="5404" w:type="dxa"/>
        <w:tblInd w:w="4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80"/>
        <w:gridCol w:w="1081"/>
        <w:gridCol w:w="1081"/>
        <w:gridCol w:w="1081"/>
        <w:gridCol w:w="1081"/>
      </w:tblGrid>
      <w:tr>
        <w:trPr/>
        <w:tc>
          <w:tcPr>
            <w:tcW w:w="1080" w:type="dxa"/>
            <w:vAlign w:val="top"/>
          </w:tcPr>
          <w:p>
            <w:pPr>
              <w:pStyle w:val="0"/>
              <w:jc w:val="center"/>
              <w:rPr>
                <w:rFonts w:hint="default" w:ascii="ＭＳ 明朝" w:hAnsi="ＭＳ 明朝" w:eastAsia="ＭＳ 明朝"/>
              </w:rPr>
            </w:pPr>
          </w:p>
        </w:tc>
        <w:tc>
          <w:tcPr>
            <w:tcW w:w="1081" w:type="dxa"/>
            <w:vAlign w:val="top"/>
          </w:tcPr>
          <w:p>
            <w:pPr>
              <w:pStyle w:val="0"/>
              <w:jc w:val="center"/>
              <w:rPr>
                <w:rFonts w:hint="default" w:ascii="ＭＳ 明朝" w:hAnsi="ＭＳ 明朝" w:eastAsia="ＭＳ 明朝"/>
              </w:rPr>
            </w:pPr>
          </w:p>
        </w:tc>
        <w:tc>
          <w:tcPr>
            <w:tcW w:w="1081" w:type="dxa"/>
            <w:vAlign w:val="top"/>
          </w:tcPr>
          <w:p>
            <w:pPr>
              <w:pStyle w:val="0"/>
              <w:jc w:val="center"/>
              <w:rPr>
                <w:rFonts w:hint="default" w:ascii="ＭＳ 明朝" w:hAnsi="ＭＳ 明朝" w:eastAsia="ＭＳ 明朝"/>
              </w:rPr>
            </w:pPr>
          </w:p>
        </w:tc>
        <w:tc>
          <w:tcPr>
            <w:tcW w:w="1081" w:type="dxa"/>
            <w:vAlign w:val="top"/>
          </w:tcPr>
          <w:p>
            <w:pPr>
              <w:pStyle w:val="0"/>
              <w:jc w:val="center"/>
              <w:rPr>
                <w:rFonts w:hint="default" w:ascii="ＭＳ 明朝" w:hAnsi="ＭＳ 明朝" w:eastAsia="ＭＳ 明朝"/>
              </w:rPr>
            </w:pPr>
          </w:p>
        </w:tc>
        <w:tc>
          <w:tcPr>
            <w:tcW w:w="1081" w:type="dxa"/>
            <w:vAlign w:val="top"/>
          </w:tcPr>
          <w:p>
            <w:pPr>
              <w:pStyle w:val="0"/>
              <w:jc w:val="center"/>
              <w:rPr>
                <w:rFonts w:hint="default" w:ascii="ＭＳ 明朝" w:hAnsi="ＭＳ 明朝" w:eastAsia="ＭＳ 明朝"/>
              </w:rPr>
            </w:pPr>
            <w:r>
              <w:rPr>
                <w:rFonts w:hint="default" w:ascii="ＭＳ 明朝" w:hAnsi="ＭＳ 明朝" w:eastAsia="ＭＳ 明朝"/>
              </w:rPr>
              <w:pict>
                <v:shapetype id="_x0000_t202" coordsize="21600,21600" o:spt="202" path="m,l,21600r21600,l21600,xe">
                  <v:stroke joinstyle="miter"/>
                  <v:path gradientshapeok="t" o:connecttype="rect"/>
                </v:shapetype>
                <v:shape id="_x0000_s1029" style="margin-top:-18.25pt;mso-position-vertical-relative:text;mso-position-horizontal-relative:text;position:absolute;height:17.75pt;width:69pt;margin-left:7.2pt;z-index:4;" filled="f" stroked="f" o:spt="202" type="#_x0000_t202">
                  <v:fill/>
                  <v:stroke joinstyle="miter"/>
                  <v:textbox style="layout-flow:horizontal;" inset="2.0637499999999998mm,0.24694444444444438mm,2.0637499999999998mm,0.24694444444444438mm">
                    <w:txbxContent>
                      <w:p>
                        <w:pPr>
                          <w:pStyle w:val="0"/>
                          <w:rPr>
                            <w:rFonts w:hint="default" w:ascii="ＭＳ 明朝" w:hAnsi="ＭＳ 明朝" w:eastAsia="ＭＳ 明朝"/>
                          </w:rPr>
                        </w:pPr>
                        <w:r>
                          <w:rPr>
                            <w:rFonts w:hint="eastAsia" w:ascii="ＭＳ 明朝" w:hAnsi="ＭＳ 明朝" w:eastAsia="ＭＳ 明朝"/>
                          </w:rPr>
                          <w:t>様式２</w:t>
                        </w:r>
                      </w:p>
                    </w:txbxContent>
                  </v:textbox>
                  <v:imagedata o:title=""/>
                  <w10:wrap type="none" anchorx="text" anchory="text"/>
                </v:shape>
              </w:pict>
            </w:r>
          </w:p>
        </w:tc>
      </w:tr>
      <w:tr>
        <w:trPr>
          <w:trHeight w:val="697" w:hRule="atLeast"/>
        </w:trPr>
        <w:tc>
          <w:tcPr>
            <w:tcW w:w="1080" w:type="dxa"/>
            <w:vAlign w:val="top"/>
          </w:tcPr>
          <w:p>
            <w:pPr>
              <w:pStyle w:val="0"/>
              <w:rPr>
                <w:rFonts w:hint="default" w:ascii="ＭＳ 明朝" w:hAnsi="ＭＳ 明朝" w:eastAsia="ＭＳ 明朝"/>
              </w:rPr>
            </w:pPr>
          </w:p>
        </w:tc>
        <w:tc>
          <w:tcPr>
            <w:tcW w:w="1081" w:type="dxa"/>
            <w:vAlign w:val="top"/>
          </w:tcPr>
          <w:p>
            <w:pPr>
              <w:pStyle w:val="0"/>
              <w:rPr>
                <w:rFonts w:hint="default" w:ascii="ＭＳ 明朝" w:hAnsi="ＭＳ 明朝" w:eastAsia="ＭＳ 明朝"/>
              </w:rPr>
            </w:pPr>
          </w:p>
        </w:tc>
        <w:tc>
          <w:tcPr>
            <w:tcW w:w="1081" w:type="dxa"/>
            <w:vAlign w:val="top"/>
          </w:tcPr>
          <w:p>
            <w:pPr>
              <w:pStyle w:val="0"/>
              <w:rPr>
                <w:rFonts w:hint="default" w:ascii="ＭＳ 明朝" w:hAnsi="ＭＳ 明朝" w:eastAsia="ＭＳ 明朝"/>
              </w:rPr>
            </w:pPr>
          </w:p>
        </w:tc>
        <w:tc>
          <w:tcPr>
            <w:tcW w:w="1081" w:type="dxa"/>
            <w:vAlign w:val="top"/>
          </w:tcPr>
          <w:p>
            <w:pPr>
              <w:pStyle w:val="0"/>
              <w:rPr>
                <w:rFonts w:hint="default" w:ascii="ＭＳ 明朝" w:hAnsi="ＭＳ 明朝" w:eastAsia="ＭＳ 明朝"/>
              </w:rPr>
            </w:pPr>
          </w:p>
        </w:tc>
        <w:tc>
          <w:tcPr>
            <w:tcW w:w="1081" w:type="dxa"/>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実　施　報　告　書</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１．委託業務名</w:t>
      </w:r>
    </w:p>
    <w:p>
      <w:pPr>
        <w:pStyle w:val="0"/>
        <w:ind w:firstLine="459" w:firstLineChars="2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２．実施すべき内容</w:t>
      </w:r>
    </w:p>
    <w:tbl>
      <w:tblPr>
        <w:tblStyle w:val="11"/>
        <w:tblW w:w="9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7"/>
        <w:gridCol w:w="7713"/>
      </w:tblGrid>
      <w:tr>
        <w:trPr>
          <w:cantSplit/>
          <w:trHeight w:val="1644" w:hRule="atLeast"/>
        </w:trPr>
        <w:tc>
          <w:tcPr>
            <w:tcW w:w="1915" w:type="dxa"/>
            <w:vAlign w:val="center"/>
          </w:tcPr>
          <w:p>
            <w:pPr>
              <w:pStyle w:val="0"/>
              <w:jc w:val="center"/>
              <w:rPr>
                <w:rFonts w:hint="default" w:ascii="ＭＳ 明朝" w:hAnsi="ＭＳ 明朝" w:eastAsia="ＭＳ 明朝"/>
              </w:rPr>
            </w:pPr>
            <w:r>
              <w:rPr>
                <w:rFonts w:hint="eastAsia" w:ascii="ＭＳ 明朝" w:hAnsi="ＭＳ 明朝" w:eastAsia="ＭＳ 明朝"/>
              </w:rPr>
              <w:t>内　　容</w:t>
            </w:r>
          </w:p>
        </w:tc>
        <w:tc>
          <w:tcPr>
            <w:tcW w:w="7808" w:type="dxa"/>
            <w:vAlign w:val="top"/>
          </w:tcPr>
          <w:p>
            <w:pPr>
              <w:pStyle w:val="0"/>
              <w:spacing w:line="280" w:lineRule="exact"/>
              <w:rPr>
                <w:rFonts w:hint="default" w:ascii="ＭＳ 明朝" w:hAnsi="ＭＳ 明朝" w:eastAsia="ＭＳ 明朝"/>
              </w:rPr>
            </w:pPr>
          </w:p>
        </w:tc>
      </w:tr>
    </w:tbl>
    <w:p>
      <w:pPr>
        <w:pStyle w:val="20"/>
        <w:tabs>
          <w:tab w:val="clear" w:pos="4252"/>
          <w:tab w:val="clear" w:pos="8504"/>
        </w:tabs>
        <w:snapToGrid w:val="1"/>
        <w:rPr>
          <w:rFonts w:hint="default"/>
          <w:sz w:val="20"/>
        </w:rPr>
      </w:pPr>
    </w:p>
    <w:p>
      <w:pPr>
        <w:pStyle w:val="0"/>
        <w:rPr>
          <w:rFonts w:hint="default" w:ascii="ＭＳ 明朝" w:hAnsi="ＭＳ 明朝" w:eastAsia="ＭＳ 明朝"/>
        </w:rPr>
      </w:pPr>
      <w:r>
        <w:rPr>
          <w:rFonts w:hint="eastAsia" w:ascii="ＭＳ 明朝" w:hAnsi="ＭＳ 明朝" w:eastAsia="ＭＳ 明朝"/>
        </w:rPr>
        <w:t>３．実施した内容</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53"/>
        <w:gridCol w:w="681"/>
        <w:gridCol w:w="6810"/>
        <w:gridCol w:w="1093"/>
      </w:tblGrid>
      <w:tr>
        <w:trPr>
          <w:cantSplit/>
          <w:trHeight w:val="532" w:hRule="atLeast"/>
        </w:trPr>
        <w:tc>
          <w:tcPr>
            <w:tcW w:w="553" w:type="dxa"/>
            <w:vMerge w:val="restart"/>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実施年月日人員内容</w:t>
            </w:r>
          </w:p>
        </w:tc>
        <w:tc>
          <w:tcPr>
            <w:tcW w:w="681"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月日</w:t>
            </w:r>
          </w:p>
        </w:tc>
        <w:tc>
          <w:tcPr>
            <w:tcW w:w="68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rPr>
            </w:pPr>
            <w:r>
              <w:rPr>
                <w:rFonts w:hint="eastAsia" w:ascii="ＭＳ 明朝" w:hAnsi="ＭＳ 明朝" w:eastAsia="ＭＳ 明朝"/>
                <w:color w:val="auto"/>
              </w:rPr>
              <w:t>令和　年　月　日（　曜）　　時　　分～　　時　　分</w:t>
            </w:r>
          </w:p>
        </w:tc>
        <w:tc>
          <w:tcPr>
            <w:tcW w:w="10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color w:val="auto"/>
              </w:rPr>
            </w:pPr>
            <w:r>
              <w:rPr>
                <w:rFonts w:hint="eastAsia" w:ascii="ＭＳ 明朝" w:hAnsi="ＭＳ 明朝" w:eastAsia="ＭＳ 明朝"/>
                <w:color w:val="auto"/>
              </w:rPr>
              <w:t>名</w:t>
            </w:r>
          </w:p>
        </w:tc>
      </w:tr>
      <w:tr>
        <w:trPr>
          <w:cantSplit/>
          <w:trHeight w:val="897" w:hRule="atLeast"/>
        </w:trPr>
        <w:tc>
          <w:tcPr>
            <w:tcW w:w="553" w:type="dxa"/>
            <w:vMerge w:val="continue"/>
            <w:vAlign w:val="center"/>
          </w:tcPr>
          <w:p>
            <w:pPr>
              <w:pStyle w:val="0"/>
              <w:jc w:val="center"/>
              <w:rPr>
                <w:rFonts w:hint="default" w:ascii="ＭＳ 明朝" w:hAnsi="ＭＳ 明朝" w:eastAsia="ＭＳ 明朝"/>
              </w:rPr>
            </w:pPr>
          </w:p>
        </w:tc>
        <w:tc>
          <w:tcPr>
            <w:tcW w:w="681" w:type="dxa"/>
            <w:vAlign w:val="center"/>
          </w:tcPr>
          <w:p>
            <w:pPr>
              <w:pStyle w:val="20"/>
              <w:tabs>
                <w:tab w:val="clear" w:pos="4252"/>
                <w:tab w:val="clear" w:pos="8504"/>
              </w:tabs>
              <w:snapToGrid w:val="1"/>
              <w:jc w:val="center"/>
              <w:rPr>
                <w:rFonts w:hint="default"/>
                <w:color w:val="auto"/>
                <w:sz w:val="20"/>
              </w:rPr>
            </w:pPr>
            <w:r>
              <w:rPr>
                <w:rFonts w:hint="eastAsia"/>
                <w:color w:val="auto"/>
                <w:sz w:val="20"/>
              </w:rPr>
              <w:t>実施</w:t>
            </w:r>
          </w:p>
          <w:p>
            <w:pPr>
              <w:pStyle w:val="20"/>
              <w:tabs>
                <w:tab w:val="clear" w:pos="4252"/>
                <w:tab w:val="clear" w:pos="8504"/>
              </w:tabs>
              <w:snapToGrid w:val="1"/>
              <w:jc w:val="center"/>
              <w:rPr>
                <w:rFonts w:hint="default"/>
                <w:color w:val="auto"/>
                <w:sz w:val="20"/>
              </w:rPr>
            </w:pPr>
            <w:r>
              <w:rPr>
                <w:rFonts w:hint="eastAsia"/>
                <w:color w:val="auto"/>
                <w:sz w:val="20"/>
              </w:rPr>
              <w:t>内容</w:t>
            </w:r>
          </w:p>
        </w:tc>
        <w:tc>
          <w:tcPr>
            <w:tcW w:w="790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0"/>
              <w:tabs>
                <w:tab w:val="clear" w:pos="4252"/>
                <w:tab w:val="clear" w:pos="8504"/>
              </w:tabs>
              <w:snapToGrid w:val="1"/>
              <w:rPr>
                <w:rFonts w:hint="default"/>
                <w:color w:val="auto"/>
                <w:sz w:val="20"/>
              </w:rPr>
            </w:pPr>
          </w:p>
        </w:tc>
      </w:tr>
      <w:tr>
        <w:trPr>
          <w:cantSplit/>
          <w:trHeight w:val="495" w:hRule="atLeast"/>
        </w:trPr>
        <w:tc>
          <w:tcPr>
            <w:tcW w:w="553" w:type="dxa"/>
            <w:vMerge w:val="continue"/>
            <w:vAlign w:val="center"/>
          </w:tcPr>
          <w:p>
            <w:pPr>
              <w:pStyle w:val="0"/>
              <w:rPr>
                <w:rFonts w:hint="default" w:ascii="ＭＳ 明朝" w:hAnsi="ＭＳ 明朝" w:eastAsia="ＭＳ 明朝"/>
              </w:rPr>
            </w:pPr>
          </w:p>
        </w:tc>
        <w:tc>
          <w:tcPr>
            <w:tcW w:w="681"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月日</w:t>
            </w:r>
          </w:p>
        </w:tc>
        <w:tc>
          <w:tcPr>
            <w:tcW w:w="68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rPr>
            </w:pPr>
            <w:r>
              <w:rPr>
                <w:rFonts w:hint="eastAsia" w:ascii="ＭＳ 明朝" w:hAnsi="ＭＳ 明朝" w:eastAsia="ＭＳ 明朝"/>
                <w:color w:val="auto"/>
              </w:rPr>
              <w:t>令和　年　月　日（　曜）　　時　　分～　　時　　分</w:t>
            </w:r>
          </w:p>
        </w:tc>
        <w:tc>
          <w:tcPr>
            <w:tcW w:w="10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color w:val="auto"/>
              </w:rPr>
            </w:pPr>
            <w:r>
              <w:rPr>
                <w:rFonts w:hint="eastAsia" w:ascii="ＭＳ 明朝" w:hAnsi="ＭＳ 明朝" w:eastAsia="ＭＳ 明朝"/>
                <w:color w:val="auto"/>
              </w:rPr>
              <w:t>　名</w:t>
            </w:r>
          </w:p>
        </w:tc>
      </w:tr>
      <w:tr>
        <w:trPr>
          <w:cantSplit/>
          <w:trHeight w:val="495" w:hRule="atLeast"/>
        </w:trPr>
        <w:tc>
          <w:tcPr>
            <w:tcW w:w="553" w:type="dxa"/>
            <w:vMerge w:val="continue"/>
            <w:vAlign w:val="center"/>
          </w:tcPr>
          <w:p>
            <w:pPr>
              <w:pStyle w:val="0"/>
              <w:rPr>
                <w:rFonts w:hint="default" w:ascii="ＭＳ 明朝" w:hAnsi="ＭＳ 明朝" w:eastAsia="ＭＳ 明朝"/>
              </w:rPr>
            </w:pPr>
          </w:p>
        </w:tc>
        <w:tc>
          <w:tcPr>
            <w:tcW w:w="681" w:type="dxa"/>
            <w:vAlign w:val="center"/>
          </w:tcPr>
          <w:p>
            <w:pPr>
              <w:pStyle w:val="20"/>
              <w:tabs>
                <w:tab w:val="clear" w:pos="4252"/>
                <w:tab w:val="clear" w:pos="8504"/>
              </w:tabs>
              <w:snapToGrid w:val="1"/>
              <w:jc w:val="center"/>
              <w:rPr>
                <w:rFonts w:hint="default"/>
                <w:color w:val="auto"/>
                <w:sz w:val="20"/>
              </w:rPr>
            </w:pPr>
            <w:r>
              <w:rPr>
                <w:rFonts w:hint="eastAsia"/>
                <w:color w:val="auto"/>
                <w:sz w:val="20"/>
              </w:rPr>
              <w:t>実施</w:t>
            </w:r>
          </w:p>
          <w:p>
            <w:pPr>
              <w:pStyle w:val="0"/>
              <w:jc w:val="center"/>
              <w:rPr>
                <w:rFonts w:hint="default" w:ascii="ＭＳ 明朝" w:hAnsi="ＭＳ 明朝" w:eastAsia="ＭＳ 明朝"/>
                <w:color w:val="auto"/>
              </w:rPr>
            </w:pPr>
            <w:r>
              <w:rPr>
                <w:rFonts w:hint="eastAsia" w:ascii="ＭＳ 明朝" w:hAnsi="ＭＳ 明朝" w:eastAsia="ＭＳ 明朝"/>
                <w:color w:val="auto"/>
              </w:rPr>
              <w:t>内容</w:t>
            </w:r>
          </w:p>
        </w:tc>
        <w:tc>
          <w:tcPr>
            <w:tcW w:w="790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color w:val="auto"/>
              </w:rPr>
            </w:pPr>
          </w:p>
        </w:tc>
      </w:tr>
      <w:tr>
        <w:trPr>
          <w:cantSplit/>
          <w:trHeight w:val="495" w:hRule="atLeast"/>
        </w:trPr>
        <w:tc>
          <w:tcPr>
            <w:tcW w:w="553" w:type="dxa"/>
            <w:vMerge w:val="continue"/>
            <w:vAlign w:val="center"/>
          </w:tcPr>
          <w:p>
            <w:pPr>
              <w:pStyle w:val="0"/>
              <w:rPr>
                <w:rFonts w:hint="default" w:ascii="ＭＳ 明朝" w:hAnsi="ＭＳ 明朝" w:eastAsia="ＭＳ 明朝"/>
              </w:rPr>
            </w:pPr>
          </w:p>
        </w:tc>
        <w:tc>
          <w:tcPr>
            <w:tcW w:w="681"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月日</w:t>
            </w:r>
          </w:p>
        </w:tc>
        <w:tc>
          <w:tcPr>
            <w:tcW w:w="68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rPr>
            </w:pPr>
            <w:r>
              <w:rPr>
                <w:rFonts w:hint="eastAsia" w:ascii="ＭＳ 明朝" w:hAnsi="ＭＳ 明朝" w:eastAsia="ＭＳ 明朝"/>
                <w:color w:val="auto"/>
              </w:rPr>
              <w:t>令和　年　月　日（　曜）　　時　　分～　　時　　分</w:t>
            </w:r>
          </w:p>
        </w:tc>
        <w:tc>
          <w:tcPr>
            <w:tcW w:w="10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color w:val="auto"/>
              </w:rPr>
            </w:pPr>
            <w:r>
              <w:rPr>
                <w:rFonts w:hint="eastAsia" w:ascii="ＭＳ 明朝" w:hAnsi="ＭＳ 明朝" w:eastAsia="ＭＳ 明朝"/>
                <w:color w:val="auto"/>
              </w:rPr>
              <w:t>　名</w:t>
            </w:r>
          </w:p>
        </w:tc>
      </w:tr>
      <w:tr>
        <w:trPr>
          <w:cantSplit/>
          <w:trHeight w:val="495" w:hRule="atLeast"/>
        </w:trPr>
        <w:tc>
          <w:tcPr>
            <w:tcW w:w="553" w:type="dxa"/>
            <w:vMerge w:val="continue"/>
            <w:vAlign w:val="center"/>
          </w:tcPr>
          <w:p>
            <w:pPr>
              <w:pStyle w:val="0"/>
              <w:rPr>
                <w:rFonts w:hint="default" w:ascii="ＭＳ 明朝" w:hAnsi="ＭＳ 明朝" w:eastAsia="ＭＳ 明朝"/>
              </w:rPr>
            </w:pPr>
          </w:p>
        </w:tc>
        <w:tc>
          <w:tcPr>
            <w:tcW w:w="681" w:type="dxa"/>
            <w:vAlign w:val="center"/>
          </w:tcPr>
          <w:p>
            <w:pPr>
              <w:pStyle w:val="20"/>
              <w:tabs>
                <w:tab w:val="clear" w:pos="4252"/>
                <w:tab w:val="clear" w:pos="8504"/>
              </w:tabs>
              <w:snapToGrid w:val="1"/>
              <w:jc w:val="center"/>
              <w:rPr>
                <w:rFonts w:hint="default"/>
                <w:color w:val="auto"/>
                <w:sz w:val="20"/>
              </w:rPr>
            </w:pPr>
            <w:r>
              <w:rPr>
                <w:rFonts w:hint="eastAsia"/>
                <w:color w:val="auto"/>
                <w:sz w:val="20"/>
              </w:rPr>
              <w:t>実施</w:t>
            </w:r>
          </w:p>
          <w:p>
            <w:pPr>
              <w:pStyle w:val="0"/>
              <w:jc w:val="center"/>
              <w:rPr>
                <w:rFonts w:hint="default" w:ascii="ＭＳ 明朝" w:hAnsi="ＭＳ 明朝" w:eastAsia="ＭＳ 明朝"/>
                <w:color w:val="auto"/>
              </w:rPr>
            </w:pPr>
            <w:r>
              <w:rPr>
                <w:rFonts w:hint="eastAsia" w:ascii="ＭＳ 明朝" w:hAnsi="ＭＳ 明朝" w:eastAsia="ＭＳ 明朝"/>
                <w:color w:val="auto"/>
              </w:rPr>
              <w:t>内容</w:t>
            </w:r>
          </w:p>
        </w:tc>
        <w:tc>
          <w:tcPr>
            <w:tcW w:w="790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color w:val="auto"/>
              </w:rPr>
            </w:pPr>
          </w:p>
        </w:tc>
      </w:tr>
      <w:tr>
        <w:trPr>
          <w:cantSplit/>
          <w:trHeight w:val="495" w:hRule="atLeast"/>
        </w:trPr>
        <w:tc>
          <w:tcPr>
            <w:tcW w:w="553" w:type="dxa"/>
            <w:vMerge w:val="continue"/>
            <w:vAlign w:val="center"/>
          </w:tcPr>
          <w:p>
            <w:pPr>
              <w:pStyle w:val="0"/>
              <w:rPr>
                <w:rFonts w:hint="default" w:ascii="ＭＳ 明朝" w:hAnsi="ＭＳ 明朝" w:eastAsia="ＭＳ 明朝"/>
              </w:rPr>
            </w:pPr>
          </w:p>
        </w:tc>
        <w:tc>
          <w:tcPr>
            <w:tcW w:w="681" w:type="dxa"/>
            <w:vAlign w:val="center"/>
          </w:tcPr>
          <w:p>
            <w:pPr>
              <w:pStyle w:val="0"/>
              <w:jc w:val="center"/>
              <w:rPr>
                <w:rFonts w:hint="default" w:ascii="ＭＳ 明朝" w:hAnsi="ＭＳ 明朝" w:eastAsia="ＭＳ 明朝"/>
                <w:color w:val="auto"/>
              </w:rPr>
            </w:pPr>
            <w:r>
              <w:rPr>
                <w:rFonts w:hint="eastAsia" w:ascii="ＭＳ 明朝" w:hAnsi="ＭＳ 明朝" w:eastAsia="ＭＳ 明朝"/>
                <w:color w:val="auto"/>
              </w:rPr>
              <w:t>月日</w:t>
            </w:r>
          </w:p>
        </w:tc>
        <w:tc>
          <w:tcPr>
            <w:tcW w:w="68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color w:val="auto"/>
              </w:rPr>
            </w:pPr>
            <w:r>
              <w:rPr>
                <w:rFonts w:hint="eastAsia" w:ascii="ＭＳ 明朝" w:hAnsi="ＭＳ 明朝" w:eastAsia="ＭＳ 明朝"/>
                <w:color w:val="auto"/>
              </w:rPr>
              <w:t>令和　年　月　日（　曜）　　時　　分～　　時　　分</w:t>
            </w:r>
          </w:p>
        </w:tc>
        <w:tc>
          <w:tcPr>
            <w:tcW w:w="109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color w:val="auto"/>
              </w:rPr>
            </w:pPr>
            <w:r>
              <w:rPr>
                <w:rFonts w:hint="eastAsia" w:ascii="ＭＳ 明朝" w:hAnsi="ＭＳ 明朝" w:eastAsia="ＭＳ 明朝"/>
                <w:color w:val="auto"/>
              </w:rPr>
              <w:t>　名</w:t>
            </w:r>
          </w:p>
        </w:tc>
      </w:tr>
      <w:tr>
        <w:trPr>
          <w:cantSplit/>
          <w:trHeight w:val="495" w:hRule="atLeast"/>
        </w:trPr>
        <w:tc>
          <w:tcPr>
            <w:tcW w:w="553" w:type="dxa"/>
            <w:vMerge w:val="continue"/>
            <w:vAlign w:val="center"/>
          </w:tcPr>
          <w:p>
            <w:pPr>
              <w:pStyle w:val="0"/>
              <w:rPr>
                <w:rFonts w:hint="default" w:ascii="ＭＳ 明朝" w:hAnsi="ＭＳ 明朝" w:eastAsia="ＭＳ 明朝"/>
              </w:rPr>
            </w:pPr>
          </w:p>
        </w:tc>
        <w:tc>
          <w:tcPr>
            <w:tcW w:w="681" w:type="dxa"/>
            <w:vAlign w:val="center"/>
          </w:tcPr>
          <w:p>
            <w:pPr>
              <w:pStyle w:val="20"/>
              <w:tabs>
                <w:tab w:val="clear" w:pos="4252"/>
                <w:tab w:val="clear" w:pos="8504"/>
              </w:tabs>
              <w:snapToGrid w:val="1"/>
              <w:jc w:val="center"/>
              <w:rPr>
                <w:rFonts w:hint="default"/>
                <w:color w:val="auto"/>
                <w:sz w:val="20"/>
              </w:rPr>
            </w:pPr>
            <w:r>
              <w:rPr>
                <w:rFonts w:hint="eastAsia"/>
                <w:color w:val="auto"/>
                <w:sz w:val="20"/>
              </w:rPr>
              <w:t>実施</w:t>
            </w:r>
          </w:p>
          <w:p>
            <w:pPr>
              <w:pStyle w:val="0"/>
              <w:jc w:val="center"/>
              <w:rPr>
                <w:rFonts w:hint="default" w:ascii="ＭＳ 明朝" w:hAnsi="ＭＳ 明朝" w:eastAsia="ＭＳ 明朝"/>
                <w:color w:val="auto"/>
              </w:rPr>
            </w:pPr>
            <w:r>
              <w:rPr>
                <w:rFonts w:hint="eastAsia" w:ascii="ＭＳ 明朝" w:hAnsi="ＭＳ 明朝" w:eastAsia="ＭＳ 明朝"/>
                <w:color w:val="auto"/>
              </w:rPr>
              <w:t>内容</w:t>
            </w:r>
          </w:p>
        </w:tc>
        <w:tc>
          <w:tcPr>
            <w:tcW w:w="790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ascii="ＭＳ 明朝" w:hAnsi="ＭＳ 明朝" w:eastAsia="ＭＳ 明朝"/>
                <w:color w:val="auto"/>
              </w:rPr>
            </w:pPr>
          </w:p>
        </w:tc>
      </w:tr>
    </w:tbl>
    <w:p>
      <w:pPr>
        <w:pStyle w:val="0"/>
        <w:rPr>
          <w:rFonts w:hint="default" w:ascii="ＭＳ 明朝" w:hAnsi="ＭＳ 明朝" w:eastAsia="ＭＳ 明朝"/>
          <w:color w:val="auto"/>
        </w:rPr>
      </w:pPr>
      <w:r>
        <w:rPr>
          <w:rFonts w:hint="eastAsia" w:ascii="ＭＳ 明朝" w:hAnsi="ＭＳ 明朝" w:eastAsia="ＭＳ 明朝"/>
          <w:color w:val="auto"/>
        </w:rPr>
        <w:t>＊この用紙に記入し難い時は、概略を記入し、詳細は、適宜、別紙としてかまわない。</w:t>
      </w:r>
    </w:p>
    <w:p>
      <w:pPr>
        <w:pStyle w:val="0"/>
        <w:rPr>
          <w:rFonts w:hint="default" w:ascii="ＭＳ 明朝" w:hAnsi="ＭＳ 明朝" w:eastAsia="ＭＳ 明朝"/>
          <w:color w:val="auto"/>
        </w:rPr>
      </w:pPr>
      <w:r>
        <w:rPr>
          <w:rFonts w:hint="eastAsia" w:ascii="ＭＳ 明朝" w:hAnsi="ＭＳ 明朝" w:eastAsia="ＭＳ 明朝"/>
          <w:color w:val="auto"/>
        </w:rPr>
        <w:t>　点検結果等は、別途、報告書を添付すること。</w:t>
      </w:r>
    </w:p>
    <w:p>
      <w:pPr>
        <w:pStyle w:val="0"/>
        <w:ind w:firstLine="230" w:firstLineChars="10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上記のとおり委託作業を実施したので、報告します。</w:t>
      </w:r>
    </w:p>
    <w:p>
      <w:pPr>
        <w:pStyle w:val="0"/>
        <w:rPr>
          <w:rFonts w:hint="default" w:ascii="ＭＳ 明朝" w:hAnsi="ＭＳ 明朝" w:eastAsia="ＭＳ 明朝"/>
          <w:color w:val="auto"/>
        </w:rPr>
      </w:pPr>
    </w:p>
    <w:p>
      <w:pPr>
        <w:pStyle w:val="0"/>
        <w:rPr>
          <w:rFonts w:hint="default" w:ascii="ＭＳ 明朝" w:hAnsi="ＭＳ 明朝" w:eastAsia="ＭＳ 明朝"/>
          <w:color w:val="auto"/>
        </w:rPr>
      </w:pPr>
      <w:r>
        <w:rPr>
          <w:rFonts w:hint="eastAsia" w:ascii="ＭＳ 明朝" w:hAnsi="ＭＳ 明朝" w:eastAsia="ＭＳ 明朝"/>
          <w:color w:val="auto"/>
        </w:rPr>
        <w:t>　　令和　　年　　月　　日</w:t>
      </w:r>
    </w:p>
    <w:p>
      <w:pPr>
        <w:pStyle w:val="0"/>
        <w:rPr>
          <w:rFonts w:hint="default" w:ascii="ＭＳ 明朝" w:hAnsi="ＭＳ 明朝" w:eastAsia="ＭＳ 明朝"/>
          <w:color w:val="auto"/>
        </w:rPr>
      </w:pPr>
    </w:p>
    <w:p>
      <w:pPr>
        <w:pStyle w:val="0"/>
        <w:ind w:firstLine="2277" w:firstLineChars="992"/>
        <w:rPr>
          <w:rFonts w:hint="default" w:ascii="ＭＳ 明朝" w:hAnsi="ＭＳ 明朝" w:eastAsia="ＭＳ 明朝"/>
        </w:rPr>
      </w:pPr>
      <w:bookmarkStart w:id="0" w:name="_GoBack"/>
      <w:bookmarkEnd w:id="0"/>
      <w:r>
        <w:rPr>
          <w:rFonts w:hint="eastAsia" w:ascii="ＭＳ 明朝" w:hAnsi="ＭＳ 明朝" w:eastAsia="ＭＳ 明朝"/>
        </w:rPr>
        <w:t>受託者　　　　　　　　　　　　　　　　　　　　　　　印</w:t>
      </w:r>
    </w:p>
    <w:p>
      <w:pPr>
        <w:pStyle w:val="0"/>
        <w:spacing w:line="240" w:lineRule="auto"/>
        <w:rPr>
          <w:rFonts w:hint="default" w:ascii="ＭＳ 明朝" w:hAnsi="ＭＳ 明朝" w:eastAsia="ＭＳ 明朝"/>
        </w:rPr>
      </w:pPr>
    </w:p>
    <w:p>
      <w:pPr>
        <w:pStyle w:val="0"/>
        <w:spacing w:line="240" w:lineRule="auto"/>
        <w:rPr>
          <w:rFonts w:hint="default" w:ascii="ＭＳ 明朝" w:hAnsi="ＭＳ 明朝" w:eastAsia="ＭＳ 明朝"/>
        </w:rPr>
      </w:pPr>
      <w:r>
        <w:rPr>
          <w:rFonts w:hint="default" w:ascii="ＭＳ 明朝" w:hAnsi="ＭＳ 明朝" w:eastAsia="ＭＳ 明朝"/>
        </w:rPr>
        <w:pict>
          <v:shapetype id="_x0000_t202" coordsize="21600,21600" o:spt="202" path="m,l,21600r21600,l21600,xe">
            <v:stroke joinstyle="miter"/>
            <v:path gradientshapeok="t" o:connecttype="rect"/>
          </v:shapetype>
          <v:shape id="_x0000_s1030" style="margin-top:6pt;mso-position-vertical-relative:text;mso-position-horizontal-relative:text;position:absolute;height:17.75pt;width:333.5pt;margin-left:36pt;z-index:5;" filled="f" stroked="f" o:spt="202" type="#_x0000_t202">
            <v:fill/>
            <v:stroke joinstyle="miter"/>
            <v:textbox style="layout-flow:horizontal;" inset="2.0637499999999998mm,0.24694444444444438mm,2.0637499999999998mm,0.24694444444444438mm">
              <w:txbxContent>
                <w:p>
                  <w:pPr>
                    <w:pStyle w:val="18"/>
                    <w:ind w:left="230"/>
                    <w:jc w:val="center"/>
                    <w:rPr>
                      <w:rFonts w:hint="default"/>
                      <w:sz w:val="18"/>
                    </w:rPr>
                  </w:pPr>
                  <w:r>
                    <w:rPr>
                      <w:rFonts w:hint="eastAsia"/>
                      <w:sz w:val="18"/>
                    </w:rPr>
                    <w:t>契約者の名義で作成し、契約書に押印した印を押印する。</w:t>
                  </w:r>
                </w:p>
                <w:p>
                  <w:pPr>
                    <w:pStyle w:val="18"/>
                    <w:ind w:left="230"/>
                    <w:jc w:val="center"/>
                    <w:rPr>
                      <w:rFonts w:hint="default"/>
                      <w:sz w:val="18"/>
                    </w:rPr>
                  </w:pPr>
                  <w:r>
                    <w:rPr>
                      <w:rFonts w:hint="eastAsia"/>
                      <w:sz w:val="18"/>
                    </w:rPr>
                    <w:t>作業責任者の個人印でかまわない。</w:t>
                  </w:r>
                  <w:r>
                    <w:rPr>
                      <w:rFonts w:hint="eastAsia"/>
                      <w:sz w:val="18"/>
                    </w:rPr>
                    <w:t>FAX</w:t>
                  </w:r>
                  <w:r>
                    <w:rPr>
                      <w:rFonts w:hint="eastAsia"/>
                      <w:sz w:val="18"/>
                    </w:rPr>
                    <w:t>での送付も可とする。</w:t>
                  </w:r>
                </w:p>
                <w:p>
                  <w:pPr>
                    <w:pStyle w:val="0"/>
                    <w:rPr>
                      <w:rFonts w:hint="default"/>
                    </w:rPr>
                  </w:pPr>
                </w:p>
              </w:txbxContent>
            </v:textbox>
            <v:imagedata o:title=""/>
            <w10:wrap type="none" anchorx="text" anchory="text"/>
          </v:shape>
        </w:pict>
      </w:r>
    </w:p>
    <w:p>
      <w:pPr>
        <w:pStyle w:val="0"/>
        <w:rPr>
          <w:rFonts w:hint="default" w:ascii="ＭＳ 明朝" w:hAnsi="ＭＳ 明朝" w:eastAsia="ＭＳ 明朝"/>
        </w:rPr>
      </w:pPr>
    </w:p>
    <w:tbl>
      <w:tblPr>
        <w:tblStyle w:val="11"/>
        <w:tblW w:w="4729" w:type="dxa"/>
        <w:tblInd w:w="4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82"/>
        <w:gridCol w:w="1182"/>
        <w:gridCol w:w="1182"/>
        <w:gridCol w:w="1183"/>
      </w:tblGrid>
      <w:tr>
        <w:trPr/>
        <w:tc>
          <w:tcPr>
            <w:tcW w:w="1182" w:type="dxa"/>
            <w:vAlign w:val="top"/>
          </w:tcPr>
          <w:p>
            <w:pPr>
              <w:pStyle w:val="0"/>
              <w:jc w:val="center"/>
              <w:rPr>
                <w:rFonts w:hint="default" w:ascii="ＭＳ 明朝" w:hAnsi="ＭＳ 明朝" w:eastAsia="ＭＳ 明朝"/>
              </w:rPr>
            </w:pPr>
          </w:p>
        </w:tc>
        <w:tc>
          <w:tcPr>
            <w:tcW w:w="1182" w:type="dxa"/>
            <w:vAlign w:val="top"/>
          </w:tcPr>
          <w:p>
            <w:pPr>
              <w:pStyle w:val="0"/>
              <w:jc w:val="center"/>
              <w:rPr>
                <w:rFonts w:hint="default" w:ascii="ＭＳ 明朝" w:hAnsi="ＭＳ 明朝" w:eastAsia="ＭＳ 明朝"/>
              </w:rPr>
            </w:pPr>
          </w:p>
        </w:tc>
        <w:tc>
          <w:tcPr>
            <w:tcW w:w="1182" w:type="dxa"/>
            <w:vAlign w:val="top"/>
          </w:tcPr>
          <w:p>
            <w:pPr>
              <w:pStyle w:val="0"/>
              <w:jc w:val="center"/>
              <w:rPr>
                <w:rFonts w:hint="default" w:ascii="ＭＳ 明朝" w:hAnsi="ＭＳ 明朝" w:eastAsia="ＭＳ 明朝"/>
              </w:rPr>
            </w:pPr>
          </w:p>
        </w:tc>
        <w:tc>
          <w:tcPr>
            <w:tcW w:w="1183" w:type="dxa"/>
            <w:vAlign w:val="top"/>
          </w:tcPr>
          <w:p>
            <w:pPr>
              <w:pStyle w:val="0"/>
              <w:jc w:val="center"/>
              <w:rPr>
                <w:rFonts w:hint="default" w:ascii="ＭＳ 明朝" w:hAnsi="ＭＳ 明朝" w:eastAsia="ＭＳ 明朝"/>
              </w:rPr>
            </w:pPr>
            <w:r>
              <w:rPr>
                <w:rFonts w:hint="default" w:ascii="ＭＳ 明朝" w:hAnsi="ＭＳ 明朝" w:eastAsia="ＭＳ 明朝"/>
              </w:rPr>
              <w:pict>
                <v:shapetype id="_x0000_t202" coordsize="21600,21600" o:spt="202" path="m,l,21600r21600,l21600,xe">
                  <v:stroke joinstyle="miter"/>
                  <v:path gradientshapeok="t" o:connecttype="rect"/>
                </v:shapetype>
                <v:shape id="_x0000_s1031" style="margin-top:-36pt;mso-position-vertical-relative:text;mso-position-horizontal-relative:text;position:absolute;height:17.75pt;width:69pt;margin-left:49.75pt;z-index:7;" filled="f" stroked="f" o:spt="202" type="#_x0000_t202">
                  <v:fill/>
                  <v:stroke joinstyle="miter"/>
                  <v:textbox style="layout-flow:horizontal;" inset="2.0637499999999998mm,0.24694444444444438mm,2.0637499999999998mm,0.24694444444444438mm">
                    <w:txbxContent>
                      <w:p>
                        <w:pPr>
                          <w:pStyle w:val="0"/>
                          <w:rPr>
                            <w:rFonts w:hint="default" w:ascii="ＭＳ 明朝" w:hAnsi="ＭＳ 明朝" w:eastAsia="ＭＳ 明朝"/>
                          </w:rPr>
                        </w:pPr>
                        <w:r>
                          <w:rPr>
                            <w:rFonts w:hint="eastAsia" w:ascii="ＭＳ 明朝" w:hAnsi="ＭＳ 明朝" w:eastAsia="ＭＳ 明朝"/>
                          </w:rPr>
                          <w:t>様式３</w:t>
                        </w:r>
                      </w:p>
                    </w:txbxContent>
                  </v:textbox>
                  <v:imagedata o:title=""/>
                  <w10:wrap type="none" anchorx="text" anchory="text"/>
                </v:shape>
              </w:pict>
            </w:r>
          </w:p>
        </w:tc>
      </w:tr>
      <w:tr>
        <w:trPr>
          <w:trHeight w:val="697" w:hRule="atLeast"/>
        </w:trPr>
        <w:tc>
          <w:tcPr>
            <w:tcW w:w="1182" w:type="dxa"/>
            <w:vAlign w:val="top"/>
          </w:tcPr>
          <w:p>
            <w:pPr>
              <w:pStyle w:val="0"/>
              <w:rPr>
                <w:rFonts w:hint="default" w:ascii="ＭＳ 明朝" w:hAnsi="ＭＳ 明朝" w:eastAsia="ＭＳ 明朝"/>
              </w:rPr>
            </w:pPr>
          </w:p>
        </w:tc>
        <w:tc>
          <w:tcPr>
            <w:tcW w:w="1182" w:type="dxa"/>
            <w:vAlign w:val="top"/>
          </w:tcPr>
          <w:p>
            <w:pPr>
              <w:pStyle w:val="0"/>
              <w:rPr>
                <w:rFonts w:hint="default" w:ascii="ＭＳ 明朝" w:hAnsi="ＭＳ 明朝" w:eastAsia="ＭＳ 明朝"/>
              </w:rPr>
            </w:pPr>
          </w:p>
        </w:tc>
        <w:tc>
          <w:tcPr>
            <w:tcW w:w="1182" w:type="dxa"/>
            <w:vAlign w:val="top"/>
          </w:tcPr>
          <w:p>
            <w:pPr>
              <w:pStyle w:val="0"/>
              <w:rPr>
                <w:rFonts w:hint="default" w:ascii="ＭＳ 明朝" w:hAnsi="ＭＳ 明朝" w:eastAsia="ＭＳ 明朝"/>
              </w:rPr>
            </w:pPr>
          </w:p>
        </w:tc>
        <w:tc>
          <w:tcPr>
            <w:tcW w:w="1183" w:type="dxa"/>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p>
    <w:p>
      <w:pPr>
        <w:pStyle w:val="0"/>
        <w:jc w:val="center"/>
        <w:rPr>
          <w:rFonts w:hint="default" w:ascii="ＭＳ ゴシック" w:hAnsi="ＭＳ ゴシック" w:eastAsia="ＭＳ ゴシック"/>
        </w:rPr>
      </w:pPr>
      <w:r>
        <w:rPr>
          <w:rFonts w:hint="eastAsia" w:ascii="ＭＳ ゴシック" w:hAnsi="ＭＳ ゴシック" w:eastAsia="ＭＳ ゴシック"/>
        </w:rPr>
        <w:t>農　薬　記　録　表</w:t>
      </w:r>
      <w:r>
        <w:rPr>
          <w:rFonts w:hint="eastAsia" w:ascii="ＭＳ ゴシック" w:hAnsi="ＭＳ ゴシック" w:eastAsia="ＭＳ ゴシック"/>
        </w:rPr>
        <w:t>(</w:t>
      </w:r>
      <w:r>
        <w:rPr>
          <w:rFonts w:hint="eastAsia" w:ascii="ＭＳ ゴシック" w:hAnsi="ＭＳ ゴシック" w:eastAsia="ＭＳ ゴシック"/>
        </w:rPr>
        <w:t>○○月分</w:t>
      </w:r>
      <w:r>
        <w:rPr>
          <w:rFonts w:hint="eastAsia" w:ascii="ＭＳ ゴシック" w:hAnsi="ＭＳ ゴシック" w:eastAsia="ＭＳ ゴシック"/>
        </w:rPr>
        <w:t>)</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１．委託業務名</w:t>
      </w: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２．作業箇所</w:t>
      </w:r>
    </w:p>
    <w:p>
      <w:pPr>
        <w:pStyle w:val="0"/>
        <w:rPr>
          <w:rFonts w:hint="default" w:ascii="ＭＳ 明朝" w:hAnsi="ＭＳ 明朝" w:eastAsia="ＭＳ 明朝"/>
        </w:rPr>
      </w:pPr>
      <w:r>
        <w:rPr>
          <w:rFonts w:hint="eastAsia" w:ascii="ＭＳ 明朝" w:hAnsi="ＭＳ 明朝" w:eastAsia="ＭＳ 明朝"/>
        </w:rPr>
        <w:t>　　</w:t>
      </w:r>
    </w:p>
    <w:tbl>
      <w:tblPr>
        <w:tblStyle w:val="26"/>
        <w:tblW w:w="9628" w:type="dxa"/>
        <w:tblInd w:w="0" w:type="dxa"/>
        <w:tblLayout w:type="fixed"/>
        <w:tblLook w:firstRow="1" w:lastRow="0" w:firstColumn="1" w:lastColumn="0" w:noHBand="0" w:noVBand="1" w:val="04A0"/>
      </w:tblPr>
      <w:tblGrid>
        <w:gridCol w:w="561"/>
        <w:gridCol w:w="1107"/>
        <w:gridCol w:w="1856"/>
        <w:gridCol w:w="1481"/>
        <w:gridCol w:w="1482"/>
        <w:gridCol w:w="1047"/>
        <w:gridCol w:w="1047"/>
        <w:gridCol w:w="1047"/>
      </w:tblGrid>
      <w:tr>
        <w:trPr/>
        <w:tc>
          <w:tcPr>
            <w:tcW w:w="561" w:type="dxa"/>
            <w:vAlign w:val="center"/>
          </w:tcPr>
          <w:p>
            <w:pPr>
              <w:pStyle w:val="0"/>
              <w:jc w:val="center"/>
              <w:rPr>
                <w:rFonts w:hint="default" w:ascii="ＭＳ 明朝" w:hAnsi="ＭＳ 明朝" w:eastAsia="ＭＳ 明朝"/>
              </w:rPr>
            </w:pPr>
            <w:r>
              <w:rPr>
                <w:rFonts w:hint="eastAsia" w:ascii="ＭＳ 明朝" w:hAnsi="ＭＳ 明朝" w:eastAsia="ＭＳ 明朝"/>
              </w:rPr>
              <w:t>No.</w:t>
            </w:r>
          </w:p>
        </w:tc>
        <w:tc>
          <w:tcPr>
            <w:tcW w:w="1107" w:type="dxa"/>
            <w:vAlign w:val="center"/>
          </w:tcPr>
          <w:p>
            <w:pPr>
              <w:pStyle w:val="0"/>
              <w:jc w:val="center"/>
              <w:rPr>
                <w:rFonts w:hint="default" w:ascii="ＭＳ 明朝" w:hAnsi="ＭＳ 明朝" w:eastAsia="ＭＳ 明朝"/>
              </w:rPr>
            </w:pPr>
            <w:r>
              <w:rPr>
                <w:rFonts w:hint="eastAsia" w:ascii="ＭＳ 明朝" w:hAnsi="ＭＳ 明朝" w:eastAsia="ＭＳ 明朝"/>
                <w:spacing w:val="1"/>
                <w:w w:val="82"/>
                <w:kern w:val="0"/>
                <w:fitText w:val="824" w:id="1"/>
              </w:rPr>
              <w:t>使用年月日</w:t>
            </w:r>
          </w:p>
        </w:tc>
        <w:tc>
          <w:tcPr>
            <w:tcW w:w="1856" w:type="dxa"/>
            <w:vAlign w:val="center"/>
          </w:tcPr>
          <w:p>
            <w:pPr>
              <w:pStyle w:val="0"/>
              <w:jc w:val="center"/>
              <w:rPr>
                <w:rFonts w:hint="default" w:ascii="ＭＳ 明朝" w:hAnsi="ＭＳ 明朝" w:eastAsia="ＭＳ 明朝"/>
              </w:rPr>
            </w:pPr>
            <w:r>
              <w:rPr>
                <w:rFonts w:hint="eastAsia" w:ascii="ＭＳ 明朝" w:hAnsi="ＭＳ 明朝" w:eastAsia="ＭＳ 明朝"/>
              </w:rPr>
              <w:t>使用場所</w:t>
            </w:r>
          </w:p>
        </w:tc>
        <w:tc>
          <w:tcPr>
            <w:tcW w:w="1481" w:type="dxa"/>
            <w:vAlign w:val="center"/>
          </w:tcPr>
          <w:p>
            <w:pPr>
              <w:pStyle w:val="0"/>
              <w:jc w:val="center"/>
              <w:rPr>
                <w:rFonts w:hint="default" w:ascii="ＭＳ 明朝" w:hAnsi="ＭＳ 明朝" w:eastAsia="ＭＳ 明朝"/>
              </w:rPr>
            </w:pPr>
            <w:r>
              <w:rPr>
                <w:rFonts w:hint="eastAsia" w:ascii="ＭＳ 明朝" w:hAnsi="ＭＳ 明朝" w:eastAsia="ＭＳ 明朝"/>
              </w:rPr>
              <w:t>対象植物</w:t>
            </w:r>
          </w:p>
        </w:tc>
        <w:tc>
          <w:tcPr>
            <w:tcW w:w="1482" w:type="dxa"/>
            <w:vAlign w:val="center"/>
          </w:tcPr>
          <w:p>
            <w:pPr>
              <w:pStyle w:val="0"/>
              <w:jc w:val="center"/>
              <w:rPr>
                <w:rFonts w:hint="default" w:ascii="ＭＳ 明朝" w:hAnsi="ＭＳ 明朝" w:eastAsia="ＭＳ 明朝"/>
              </w:rPr>
            </w:pPr>
            <w:r>
              <w:rPr>
                <w:rFonts w:hint="eastAsia" w:ascii="ＭＳ 明朝" w:hAnsi="ＭＳ 明朝" w:eastAsia="ＭＳ 明朝"/>
              </w:rPr>
              <w:t>商品名</w:t>
            </w:r>
          </w:p>
        </w:tc>
        <w:tc>
          <w:tcPr>
            <w:tcW w:w="1047" w:type="dxa"/>
            <w:vAlign w:val="center"/>
          </w:tcPr>
          <w:p>
            <w:pPr>
              <w:pStyle w:val="0"/>
              <w:jc w:val="center"/>
              <w:rPr>
                <w:rFonts w:hint="default" w:ascii="ＭＳ 明朝" w:hAnsi="ＭＳ 明朝" w:eastAsia="ＭＳ 明朝"/>
              </w:rPr>
            </w:pPr>
            <w:r>
              <w:rPr>
                <w:rFonts w:hint="eastAsia" w:ascii="ＭＳ 明朝" w:hAnsi="ＭＳ 明朝" w:eastAsia="ＭＳ 明朝"/>
              </w:rPr>
              <w:t>使用量</w:t>
            </w:r>
          </w:p>
        </w:tc>
        <w:tc>
          <w:tcPr>
            <w:tcW w:w="1047" w:type="dxa"/>
            <w:vAlign w:val="center"/>
          </w:tcPr>
          <w:p>
            <w:pPr>
              <w:pStyle w:val="0"/>
              <w:jc w:val="center"/>
              <w:rPr>
                <w:rFonts w:hint="default" w:ascii="ＭＳ 明朝" w:hAnsi="ＭＳ 明朝" w:eastAsia="ＭＳ 明朝"/>
              </w:rPr>
            </w:pPr>
            <w:r>
              <w:rPr>
                <w:rFonts w:hint="eastAsia" w:ascii="ＭＳ 明朝" w:hAnsi="ＭＳ 明朝" w:eastAsia="ＭＳ 明朝"/>
              </w:rPr>
              <w:t>単位</w:t>
            </w:r>
          </w:p>
        </w:tc>
        <w:tc>
          <w:tcPr>
            <w:tcW w:w="1047" w:type="dxa"/>
            <w:vAlign w:val="center"/>
          </w:tcPr>
          <w:p>
            <w:pPr>
              <w:pStyle w:val="0"/>
              <w:jc w:val="center"/>
              <w:rPr>
                <w:rFonts w:hint="default" w:ascii="ＭＳ 明朝" w:hAnsi="ＭＳ 明朝" w:eastAsia="ＭＳ 明朝"/>
              </w:rPr>
            </w:pPr>
            <w:r>
              <w:rPr>
                <w:rFonts w:hint="eastAsia" w:ascii="ＭＳ 明朝" w:hAnsi="ＭＳ 明朝" w:eastAsia="ＭＳ 明朝"/>
                <w:spacing w:val="4"/>
                <w:kern w:val="0"/>
                <w:fitText w:val="824" w:id="2"/>
              </w:rPr>
              <w:t>希釈倍</w:t>
            </w:r>
            <w:r>
              <w:rPr>
                <w:rFonts w:hint="eastAsia" w:ascii="ＭＳ 明朝" w:hAnsi="ＭＳ 明朝" w:eastAsia="ＭＳ 明朝"/>
                <w:spacing w:val="-9"/>
                <w:kern w:val="0"/>
                <w:fitText w:val="824" w:id="2"/>
              </w:rPr>
              <w:t>数</w:t>
            </w:r>
          </w:p>
        </w:tc>
      </w:tr>
      <w:tr>
        <w:trPr>
          <w:trHeight w:val="747" w:hRule="atLeast"/>
        </w:trPr>
        <w:tc>
          <w:tcPr>
            <w:tcW w:w="561" w:type="dxa"/>
            <w:vAlign w:val="center"/>
          </w:tcPr>
          <w:p>
            <w:pPr>
              <w:pStyle w:val="0"/>
              <w:jc w:val="center"/>
              <w:rPr>
                <w:rFonts w:hint="default" w:ascii="ＭＳ 明朝" w:hAnsi="ＭＳ 明朝" w:eastAsia="ＭＳ 明朝"/>
              </w:rPr>
            </w:pPr>
          </w:p>
        </w:tc>
        <w:tc>
          <w:tcPr>
            <w:tcW w:w="1107" w:type="dxa"/>
            <w:vAlign w:val="center"/>
          </w:tcPr>
          <w:p>
            <w:pPr>
              <w:pStyle w:val="0"/>
              <w:jc w:val="center"/>
              <w:rPr>
                <w:rFonts w:hint="default" w:ascii="ＭＳ 明朝" w:hAnsi="ＭＳ 明朝" w:eastAsia="ＭＳ 明朝"/>
              </w:rPr>
            </w:pPr>
          </w:p>
        </w:tc>
        <w:tc>
          <w:tcPr>
            <w:tcW w:w="1856" w:type="dxa"/>
            <w:vAlign w:val="center"/>
          </w:tcPr>
          <w:p>
            <w:pPr>
              <w:pStyle w:val="0"/>
              <w:jc w:val="center"/>
              <w:rPr>
                <w:rFonts w:hint="default" w:ascii="ＭＳ 明朝" w:hAnsi="ＭＳ 明朝" w:eastAsia="ＭＳ 明朝"/>
              </w:rPr>
            </w:pPr>
          </w:p>
        </w:tc>
        <w:tc>
          <w:tcPr>
            <w:tcW w:w="1481" w:type="dxa"/>
            <w:vAlign w:val="center"/>
          </w:tcPr>
          <w:p>
            <w:pPr>
              <w:pStyle w:val="0"/>
              <w:jc w:val="center"/>
              <w:rPr>
                <w:rFonts w:hint="default" w:ascii="ＭＳ 明朝" w:hAnsi="ＭＳ 明朝" w:eastAsia="ＭＳ 明朝"/>
              </w:rPr>
            </w:pPr>
          </w:p>
        </w:tc>
        <w:tc>
          <w:tcPr>
            <w:tcW w:w="1482"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r>
      <w:tr>
        <w:trPr>
          <w:trHeight w:val="747" w:hRule="atLeast"/>
        </w:trPr>
        <w:tc>
          <w:tcPr>
            <w:tcW w:w="561" w:type="dxa"/>
            <w:vAlign w:val="center"/>
          </w:tcPr>
          <w:p>
            <w:pPr>
              <w:pStyle w:val="0"/>
              <w:jc w:val="center"/>
              <w:rPr>
                <w:rFonts w:hint="default" w:ascii="ＭＳ 明朝" w:hAnsi="ＭＳ 明朝" w:eastAsia="ＭＳ 明朝"/>
              </w:rPr>
            </w:pPr>
          </w:p>
        </w:tc>
        <w:tc>
          <w:tcPr>
            <w:tcW w:w="1107" w:type="dxa"/>
            <w:vAlign w:val="center"/>
          </w:tcPr>
          <w:p>
            <w:pPr>
              <w:pStyle w:val="0"/>
              <w:jc w:val="center"/>
              <w:rPr>
                <w:rFonts w:hint="default" w:ascii="ＭＳ 明朝" w:hAnsi="ＭＳ 明朝" w:eastAsia="ＭＳ 明朝"/>
              </w:rPr>
            </w:pPr>
          </w:p>
        </w:tc>
        <w:tc>
          <w:tcPr>
            <w:tcW w:w="1856" w:type="dxa"/>
            <w:vAlign w:val="center"/>
          </w:tcPr>
          <w:p>
            <w:pPr>
              <w:pStyle w:val="0"/>
              <w:jc w:val="center"/>
              <w:rPr>
                <w:rFonts w:hint="default" w:ascii="ＭＳ 明朝" w:hAnsi="ＭＳ 明朝" w:eastAsia="ＭＳ 明朝"/>
              </w:rPr>
            </w:pPr>
          </w:p>
        </w:tc>
        <w:tc>
          <w:tcPr>
            <w:tcW w:w="1481" w:type="dxa"/>
            <w:vAlign w:val="center"/>
          </w:tcPr>
          <w:p>
            <w:pPr>
              <w:pStyle w:val="0"/>
              <w:jc w:val="center"/>
              <w:rPr>
                <w:rFonts w:hint="default" w:ascii="ＭＳ 明朝" w:hAnsi="ＭＳ 明朝" w:eastAsia="ＭＳ 明朝"/>
              </w:rPr>
            </w:pPr>
          </w:p>
        </w:tc>
        <w:tc>
          <w:tcPr>
            <w:tcW w:w="1482"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r>
      <w:tr>
        <w:trPr>
          <w:trHeight w:val="747" w:hRule="atLeast"/>
        </w:trPr>
        <w:tc>
          <w:tcPr>
            <w:tcW w:w="561" w:type="dxa"/>
            <w:vAlign w:val="center"/>
          </w:tcPr>
          <w:p>
            <w:pPr>
              <w:pStyle w:val="0"/>
              <w:jc w:val="center"/>
              <w:rPr>
                <w:rFonts w:hint="default" w:ascii="ＭＳ 明朝" w:hAnsi="ＭＳ 明朝" w:eastAsia="ＭＳ 明朝"/>
              </w:rPr>
            </w:pPr>
          </w:p>
        </w:tc>
        <w:tc>
          <w:tcPr>
            <w:tcW w:w="1107" w:type="dxa"/>
            <w:vAlign w:val="center"/>
          </w:tcPr>
          <w:p>
            <w:pPr>
              <w:pStyle w:val="0"/>
              <w:jc w:val="center"/>
              <w:rPr>
                <w:rFonts w:hint="default" w:ascii="ＭＳ 明朝" w:hAnsi="ＭＳ 明朝" w:eastAsia="ＭＳ 明朝"/>
              </w:rPr>
            </w:pPr>
          </w:p>
        </w:tc>
        <w:tc>
          <w:tcPr>
            <w:tcW w:w="1856" w:type="dxa"/>
            <w:vAlign w:val="center"/>
          </w:tcPr>
          <w:p>
            <w:pPr>
              <w:pStyle w:val="0"/>
              <w:jc w:val="center"/>
              <w:rPr>
                <w:rFonts w:hint="default" w:ascii="ＭＳ 明朝" w:hAnsi="ＭＳ 明朝" w:eastAsia="ＭＳ 明朝"/>
              </w:rPr>
            </w:pPr>
          </w:p>
        </w:tc>
        <w:tc>
          <w:tcPr>
            <w:tcW w:w="1481" w:type="dxa"/>
            <w:vAlign w:val="center"/>
          </w:tcPr>
          <w:p>
            <w:pPr>
              <w:pStyle w:val="0"/>
              <w:jc w:val="center"/>
              <w:rPr>
                <w:rFonts w:hint="default" w:ascii="ＭＳ 明朝" w:hAnsi="ＭＳ 明朝" w:eastAsia="ＭＳ 明朝"/>
              </w:rPr>
            </w:pPr>
          </w:p>
        </w:tc>
        <w:tc>
          <w:tcPr>
            <w:tcW w:w="1482"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r>
      <w:tr>
        <w:trPr>
          <w:trHeight w:val="747" w:hRule="atLeast"/>
        </w:trPr>
        <w:tc>
          <w:tcPr>
            <w:tcW w:w="561" w:type="dxa"/>
            <w:vAlign w:val="center"/>
          </w:tcPr>
          <w:p>
            <w:pPr>
              <w:pStyle w:val="0"/>
              <w:jc w:val="center"/>
              <w:rPr>
                <w:rFonts w:hint="default" w:ascii="ＭＳ 明朝" w:hAnsi="ＭＳ 明朝" w:eastAsia="ＭＳ 明朝"/>
              </w:rPr>
            </w:pPr>
          </w:p>
        </w:tc>
        <w:tc>
          <w:tcPr>
            <w:tcW w:w="1107" w:type="dxa"/>
            <w:vAlign w:val="center"/>
          </w:tcPr>
          <w:p>
            <w:pPr>
              <w:pStyle w:val="0"/>
              <w:jc w:val="center"/>
              <w:rPr>
                <w:rFonts w:hint="default" w:ascii="ＭＳ 明朝" w:hAnsi="ＭＳ 明朝" w:eastAsia="ＭＳ 明朝"/>
              </w:rPr>
            </w:pPr>
          </w:p>
        </w:tc>
        <w:tc>
          <w:tcPr>
            <w:tcW w:w="1856" w:type="dxa"/>
            <w:vAlign w:val="center"/>
          </w:tcPr>
          <w:p>
            <w:pPr>
              <w:pStyle w:val="0"/>
              <w:jc w:val="center"/>
              <w:rPr>
                <w:rFonts w:hint="default" w:ascii="ＭＳ 明朝" w:hAnsi="ＭＳ 明朝" w:eastAsia="ＭＳ 明朝"/>
              </w:rPr>
            </w:pPr>
          </w:p>
        </w:tc>
        <w:tc>
          <w:tcPr>
            <w:tcW w:w="1481" w:type="dxa"/>
            <w:vAlign w:val="center"/>
          </w:tcPr>
          <w:p>
            <w:pPr>
              <w:pStyle w:val="0"/>
              <w:jc w:val="center"/>
              <w:rPr>
                <w:rFonts w:hint="default" w:ascii="ＭＳ 明朝" w:hAnsi="ＭＳ 明朝" w:eastAsia="ＭＳ 明朝"/>
              </w:rPr>
            </w:pPr>
          </w:p>
        </w:tc>
        <w:tc>
          <w:tcPr>
            <w:tcW w:w="1482"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r>
      <w:tr>
        <w:trPr>
          <w:trHeight w:val="747" w:hRule="atLeast"/>
        </w:trPr>
        <w:tc>
          <w:tcPr>
            <w:tcW w:w="561" w:type="dxa"/>
            <w:vAlign w:val="center"/>
          </w:tcPr>
          <w:p>
            <w:pPr>
              <w:pStyle w:val="0"/>
              <w:jc w:val="center"/>
              <w:rPr>
                <w:rFonts w:hint="default" w:ascii="ＭＳ 明朝" w:hAnsi="ＭＳ 明朝" w:eastAsia="ＭＳ 明朝"/>
              </w:rPr>
            </w:pPr>
          </w:p>
        </w:tc>
        <w:tc>
          <w:tcPr>
            <w:tcW w:w="1107" w:type="dxa"/>
            <w:vAlign w:val="center"/>
          </w:tcPr>
          <w:p>
            <w:pPr>
              <w:pStyle w:val="0"/>
              <w:jc w:val="center"/>
              <w:rPr>
                <w:rFonts w:hint="default" w:ascii="ＭＳ 明朝" w:hAnsi="ＭＳ 明朝" w:eastAsia="ＭＳ 明朝"/>
              </w:rPr>
            </w:pPr>
          </w:p>
        </w:tc>
        <w:tc>
          <w:tcPr>
            <w:tcW w:w="1856" w:type="dxa"/>
            <w:vAlign w:val="center"/>
          </w:tcPr>
          <w:p>
            <w:pPr>
              <w:pStyle w:val="0"/>
              <w:jc w:val="center"/>
              <w:rPr>
                <w:rFonts w:hint="default" w:ascii="ＭＳ 明朝" w:hAnsi="ＭＳ 明朝" w:eastAsia="ＭＳ 明朝"/>
              </w:rPr>
            </w:pPr>
          </w:p>
        </w:tc>
        <w:tc>
          <w:tcPr>
            <w:tcW w:w="1481" w:type="dxa"/>
            <w:vAlign w:val="center"/>
          </w:tcPr>
          <w:p>
            <w:pPr>
              <w:pStyle w:val="0"/>
              <w:jc w:val="center"/>
              <w:rPr>
                <w:rFonts w:hint="default" w:ascii="ＭＳ 明朝" w:hAnsi="ＭＳ 明朝" w:eastAsia="ＭＳ 明朝"/>
              </w:rPr>
            </w:pPr>
          </w:p>
        </w:tc>
        <w:tc>
          <w:tcPr>
            <w:tcW w:w="1482"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r>
      <w:tr>
        <w:trPr>
          <w:trHeight w:val="747" w:hRule="atLeast"/>
        </w:trPr>
        <w:tc>
          <w:tcPr>
            <w:tcW w:w="561" w:type="dxa"/>
            <w:vAlign w:val="center"/>
          </w:tcPr>
          <w:p>
            <w:pPr>
              <w:pStyle w:val="0"/>
              <w:jc w:val="center"/>
              <w:rPr>
                <w:rFonts w:hint="default" w:ascii="ＭＳ 明朝" w:hAnsi="ＭＳ 明朝" w:eastAsia="ＭＳ 明朝"/>
              </w:rPr>
            </w:pPr>
          </w:p>
        </w:tc>
        <w:tc>
          <w:tcPr>
            <w:tcW w:w="1107" w:type="dxa"/>
            <w:vAlign w:val="center"/>
          </w:tcPr>
          <w:p>
            <w:pPr>
              <w:pStyle w:val="0"/>
              <w:jc w:val="center"/>
              <w:rPr>
                <w:rFonts w:hint="default" w:ascii="ＭＳ 明朝" w:hAnsi="ＭＳ 明朝" w:eastAsia="ＭＳ 明朝"/>
              </w:rPr>
            </w:pPr>
          </w:p>
        </w:tc>
        <w:tc>
          <w:tcPr>
            <w:tcW w:w="1856" w:type="dxa"/>
            <w:vAlign w:val="center"/>
          </w:tcPr>
          <w:p>
            <w:pPr>
              <w:pStyle w:val="0"/>
              <w:jc w:val="center"/>
              <w:rPr>
                <w:rFonts w:hint="default" w:ascii="ＭＳ 明朝" w:hAnsi="ＭＳ 明朝" w:eastAsia="ＭＳ 明朝"/>
              </w:rPr>
            </w:pPr>
          </w:p>
        </w:tc>
        <w:tc>
          <w:tcPr>
            <w:tcW w:w="1481" w:type="dxa"/>
            <w:vAlign w:val="center"/>
          </w:tcPr>
          <w:p>
            <w:pPr>
              <w:pStyle w:val="0"/>
              <w:jc w:val="center"/>
              <w:rPr>
                <w:rFonts w:hint="default" w:ascii="ＭＳ 明朝" w:hAnsi="ＭＳ 明朝" w:eastAsia="ＭＳ 明朝"/>
              </w:rPr>
            </w:pPr>
          </w:p>
        </w:tc>
        <w:tc>
          <w:tcPr>
            <w:tcW w:w="1482"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r>
      <w:tr>
        <w:trPr>
          <w:trHeight w:val="747" w:hRule="atLeast"/>
        </w:trPr>
        <w:tc>
          <w:tcPr>
            <w:tcW w:w="561" w:type="dxa"/>
            <w:vAlign w:val="center"/>
          </w:tcPr>
          <w:p>
            <w:pPr>
              <w:pStyle w:val="0"/>
              <w:jc w:val="center"/>
              <w:rPr>
                <w:rFonts w:hint="default" w:ascii="ＭＳ 明朝" w:hAnsi="ＭＳ 明朝" w:eastAsia="ＭＳ 明朝"/>
              </w:rPr>
            </w:pPr>
          </w:p>
        </w:tc>
        <w:tc>
          <w:tcPr>
            <w:tcW w:w="1107" w:type="dxa"/>
            <w:vAlign w:val="center"/>
          </w:tcPr>
          <w:p>
            <w:pPr>
              <w:pStyle w:val="0"/>
              <w:jc w:val="center"/>
              <w:rPr>
                <w:rFonts w:hint="default" w:ascii="ＭＳ 明朝" w:hAnsi="ＭＳ 明朝" w:eastAsia="ＭＳ 明朝"/>
              </w:rPr>
            </w:pPr>
          </w:p>
        </w:tc>
        <w:tc>
          <w:tcPr>
            <w:tcW w:w="1856" w:type="dxa"/>
            <w:vAlign w:val="center"/>
          </w:tcPr>
          <w:p>
            <w:pPr>
              <w:pStyle w:val="0"/>
              <w:jc w:val="center"/>
              <w:rPr>
                <w:rFonts w:hint="default" w:ascii="ＭＳ 明朝" w:hAnsi="ＭＳ 明朝" w:eastAsia="ＭＳ 明朝"/>
              </w:rPr>
            </w:pPr>
          </w:p>
        </w:tc>
        <w:tc>
          <w:tcPr>
            <w:tcW w:w="1481" w:type="dxa"/>
            <w:vAlign w:val="center"/>
          </w:tcPr>
          <w:p>
            <w:pPr>
              <w:pStyle w:val="0"/>
              <w:jc w:val="center"/>
              <w:rPr>
                <w:rFonts w:hint="default" w:ascii="ＭＳ 明朝" w:hAnsi="ＭＳ 明朝" w:eastAsia="ＭＳ 明朝"/>
              </w:rPr>
            </w:pPr>
          </w:p>
        </w:tc>
        <w:tc>
          <w:tcPr>
            <w:tcW w:w="1482"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r>
      <w:tr>
        <w:trPr>
          <w:trHeight w:val="747" w:hRule="atLeast"/>
        </w:trPr>
        <w:tc>
          <w:tcPr>
            <w:tcW w:w="561" w:type="dxa"/>
            <w:vAlign w:val="center"/>
          </w:tcPr>
          <w:p>
            <w:pPr>
              <w:pStyle w:val="0"/>
              <w:jc w:val="center"/>
              <w:rPr>
                <w:rFonts w:hint="default" w:ascii="ＭＳ 明朝" w:hAnsi="ＭＳ 明朝" w:eastAsia="ＭＳ 明朝"/>
              </w:rPr>
            </w:pPr>
          </w:p>
        </w:tc>
        <w:tc>
          <w:tcPr>
            <w:tcW w:w="1107" w:type="dxa"/>
            <w:vAlign w:val="center"/>
          </w:tcPr>
          <w:p>
            <w:pPr>
              <w:pStyle w:val="0"/>
              <w:jc w:val="center"/>
              <w:rPr>
                <w:rFonts w:hint="default" w:ascii="ＭＳ 明朝" w:hAnsi="ＭＳ 明朝" w:eastAsia="ＭＳ 明朝"/>
              </w:rPr>
            </w:pPr>
          </w:p>
        </w:tc>
        <w:tc>
          <w:tcPr>
            <w:tcW w:w="1856" w:type="dxa"/>
            <w:vAlign w:val="center"/>
          </w:tcPr>
          <w:p>
            <w:pPr>
              <w:pStyle w:val="0"/>
              <w:jc w:val="center"/>
              <w:rPr>
                <w:rFonts w:hint="default" w:ascii="ＭＳ 明朝" w:hAnsi="ＭＳ 明朝" w:eastAsia="ＭＳ 明朝"/>
              </w:rPr>
            </w:pPr>
          </w:p>
        </w:tc>
        <w:tc>
          <w:tcPr>
            <w:tcW w:w="1481" w:type="dxa"/>
            <w:vAlign w:val="center"/>
          </w:tcPr>
          <w:p>
            <w:pPr>
              <w:pStyle w:val="0"/>
              <w:jc w:val="center"/>
              <w:rPr>
                <w:rFonts w:hint="default" w:ascii="ＭＳ 明朝" w:hAnsi="ＭＳ 明朝" w:eastAsia="ＭＳ 明朝"/>
              </w:rPr>
            </w:pPr>
          </w:p>
        </w:tc>
        <w:tc>
          <w:tcPr>
            <w:tcW w:w="1482"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r>
      <w:tr>
        <w:trPr>
          <w:trHeight w:val="747" w:hRule="atLeast"/>
        </w:trPr>
        <w:tc>
          <w:tcPr>
            <w:tcW w:w="561" w:type="dxa"/>
            <w:vAlign w:val="center"/>
          </w:tcPr>
          <w:p>
            <w:pPr>
              <w:pStyle w:val="0"/>
              <w:jc w:val="center"/>
              <w:rPr>
                <w:rFonts w:hint="default" w:ascii="ＭＳ 明朝" w:hAnsi="ＭＳ 明朝" w:eastAsia="ＭＳ 明朝"/>
              </w:rPr>
            </w:pPr>
          </w:p>
        </w:tc>
        <w:tc>
          <w:tcPr>
            <w:tcW w:w="1107" w:type="dxa"/>
            <w:vAlign w:val="center"/>
          </w:tcPr>
          <w:p>
            <w:pPr>
              <w:pStyle w:val="0"/>
              <w:jc w:val="center"/>
              <w:rPr>
                <w:rFonts w:hint="default" w:ascii="ＭＳ 明朝" w:hAnsi="ＭＳ 明朝" w:eastAsia="ＭＳ 明朝"/>
              </w:rPr>
            </w:pPr>
          </w:p>
        </w:tc>
        <w:tc>
          <w:tcPr>
            <w:tcW w:w="1856" w:type="dxa"/>
            <w:vAlign w:val="center"/>
          </w:tcPr>
          <w:p>
            <w:pPr>
              <w:pStyle w:val="0"/>
              <w:jc w:val="center"/>
              <w:rPr>
                <w:rFonts w:hint="default" w:ascii="ＭＳ 明朝" w:hAnsi="ＭＳ 明朝" w:eastAsia="ＭＳ 明朝"/>
              </w:rPr>
            </w:pPr>
          </w:p>
        </w:tc>
        <w:tc>
          <w:tcPr>
            <w:tcW w:w="1481" w:type="dxa"/>
            <w:vAlign w:val="center"/>
          </w:tcPr>
          <w:p>
            <w:pPr>
              <w:pStyle w:val="0"/>
              <w:jc w:val="center"/>
              <w:rPr>
                <w:rFonts w:hint="default" w:ascii="ＭＳ 明朝" w:hAnsi="ＭＳ 明朝" w:eastAsia="ＭＳ 明朝"/>
              </w:rPr>
            </w:pPr>
          </w:p>
        </w:tc>
        <w:tc>
          <w:tcPr>
            <w:tcW w:w="1482"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c>
          <w:tcPr>
            <w:tcW w:w="1047" w:type="dxa"/>
            <w:vAlign w:val="center"/>
          </w:tcPr>
          <w:p>
            <w:pPr>
              <w:pStyle w:val="0"/>
              <w:jc w:val="center"/>
              <w:rPr>
                <w:rFonts w:hint="default" w:ascii="ＭＳ 明朝" w:hAnsi="ＭＳ 明朝" w:eastAsia="ＭＳ 明朝"/>
              </w:rPr>
            </w:pPr>
          </w:p>
        </w:tc>
      </w:tr>
    </w:tbl>
    <w:p>
      <w:pPr>
        <w:pStyle w:val="0"/>
        <w:rPr>
          <w:rFonts w:hint="default" w:ascii="ＭＳ 明朝" w:hAnsi="ＭＳ 明朝" w:eastAsia="ＭＳ 明朝"/>
        </w:rPr>
      </w:pPr>
      <w:r>
        <w:rPr>
          <w:rFonts w:hint="eastAsia" w:ascii="ＭＳ 明朝" w:hAnsi="ＭＳ 明朝" w:eastAsia="ＭＳ 明朝"/>
        </w:rPr>
        <w:t>＊箇所ごとの作業工程等の詳細に記したものを別途添付すること。</w:t>
      </w:r>
    </w:p>
    <w:p>
      <w:pPr>
        <w:pStyle w:val="0"/>
        <w:ind w:firstLine="230" w:firstLineChars="10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上記のとおり農薬を使用したので報告します。</w:t>
      </w:r>
    </w:p>
    <w:p>
      <w:pPr>
        <w:pStyle w:val="0"/>
        <w:rPr>
          <w:rFonts w:hint="default" w:ascii="ＭＳ 明朝" w:hAnsi="ＭＳ 明朝" w:eastAsia="ＭＳ 明朝"/>
        </w:rPr>
      </w:pPr>
    </w:p>
    <w:p>
      <w:pPr>
        <w:pStyle w:val="0"/>
        <w:ind w:firstLine="686" w:firstLineChars="299"/>
        <w:rPr>
          <w:rFonts w:hint="default" w:ascii="ＭＳ 明朝" w:hAnsi="ＭＳ 明朝" w:eastAsia="ＭＳ 明朝"/>
        </w:rPr>
      </w:pPr>
      <w:r>
        <w:rPr>
          <w:rFonts w:hint="eastAsia" w:ascii="ＭＳ 明朝" w:hAnsi="ＭＳ 明朝" w:eastAsia="ＭＳ 明朝"/>
        </w:rPr>
        <w:t>委　託　者　　　　宛</w:t>
      </w:r>
    </w:p>
    <w:p>
      <w:pPr>
        <w:pStyle w:val="0"/>
        <w:ind w:firstLine="689" w:firstLineChars="300"/>
        <w:rPr>
          <w:rFonts w:hint="default" w:ascii="ＭＳ 明朝" w:hAnsi="ＭＳ 明朝" w:eastAsia="ＭＳ 明朝"/>
        </w:rPr>
      </w:pPr>
    </w:p>
    <w:p>
      <w:pPr>
        <w:pStyle w:val="0"/>
        <w:wordWrap w:val="0"/>
        <w:jc w:val="right"/>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　　受　託　者　　　　　　　　　　印</w:t>
      </w:r>
    </w:p>
    <w:p>
      <w:pPr>
        <w:pStyle w:val="0"/>
        <w:spacing w:line="240" w:lineRule="auto"/>
        <w:ind w:firstLine="411" w:firstLineChars="200"/>
        <w:rPr>
          <w:rFonts w:hint="default" w:ascii="ＭＳ 明朝" w:hAnsi="ＭＳ 明朝" w:eastAsia="ＭＳ 明朝"/>
        </w:rPr>
      </w:pPr>
      <w:r>
        <w:rPr>
          <w:rFonts w:hint="default" w:ascii="ＭＳ 明朝" w:hAnsi="ＭＳ 明朝" w:eastAsia="ＭＳ 明朝"/>
        </w:rPr>
        <w:pict>
          <v:shapetype id="_x0000_t202" coordsize="21600,21600" o:spt="202" path="m,l,21600r21600,l21600,xe">
            <v:stroke joinstyle="miter"/>
            <v:path gradientshapeok="t" o:connecttype="rect"/>
          </v:shapetype>
          <v:shape id="_x0000_s1032" style="margin-top:3pt;mso-position-vertical-relative:text;mso-position-horizontal-relative:text;position:absolute;height:17.75pt;width:375.5pt;margin-left:12.15pt;z-index:8;" filled="f" stroked="f" o:spt="202" type="#_x0000_t202">
            <v:fill/>
            <v:stroke joinstyle="miter"/>
            <v:textbox style="layout-flow:horizontal;" inset="2.0637499999999998mm,0.24694444444444438mm,2.0637499999999998mm,0.24694444444444438mm">
              <w:txbxContent>
                <w:p>
                  <w:pPr>
                    <w:pStyle w:val="18"/>
                    <w:ind w:left="230"/>
                    <w:jc w:val="center"/>
                    <w:rPr>
                      <w:rFonts w:hint="default"/>
                      <w:sz w:val="18"/>
                    </w:rPr>
                  </w:pPr>
                  <w:r>
                    <w:rPr>
                      <w:rFonts w:hint="eastAsia"/>
                      <w:sz w:val="18"/>
                    </w:rPr>
                    <w:t>契約者の名義で作成し、契約書に押印した印を押印する。</w:t>
                  </w:r>
                </w:p>
                <w:p>
                  <w:pPr>
                    <w:pStyle w:val="0"/>
                    <w:rPr>
                      <w:rFonts w:hint="default"/>
                    </w:rPr>
                  </w:pPr>
                </w:p>
              </w:txbxContent>
            </v:textbox>
            <v:imagedata o:title=""/>
            <w10:wrap type="none" anchorx="text" anchory="text"/>
          </v:shape>
        </w:pict>
      </w:r>
    </w:p>
    <w:p>
      <w:pPr>
        <w:pStyle w:val="0"/>
        <w:rPr>
          <w:rFonts w:hint="default" w:ascii="ＭＳ 明朝" w:hAnsi="ＭＳ 明朝" w:eastAsia="ＭＳ 明朝"/>
        </w:rPr>
      </w:pPr>
    </w:p>
    <w:sectPr>
      <w:type w:val="nextColumn"/>
      <w:pgSz w:w="11906" w:h="16838"/>
      <w:pgMar w:top="1134" w:right="1247" w:bottom="1134" w:left="1247" w:header="567" w:footer="567" w:gutter="0"/>
      <w:cols w:space="720"/>
      <w:textDirection w:val="lrTb"/>
      <w:docGrid w:type="linesAndChars" w:linePitch="355" w:charSpace="11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明朝体">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230"/>
  <w:hyphenationZone w:val="0"/>
  <w:doNotHyphenateCaps/>
  <w:evenAndOddHeaders/>
  <w:drawingGridHorizontalSpacing w:val="115"/>
  <w:drawingGridVerticalSpacing w:val="355"/>
  <w:displayHorizontalDrawingGridEvery w:val="0"/>
  <w:doNotShadeFormData/>
  <w:noLineBreaksAfter w:lang="ja-JP" w:val="‘“〈《「『【〔（［｛"/>
  <w:noLineBreaksBefore w:lang="ja-JP" w:val=".’”、。〃〉》」』】〕ゝゞヽヾ！），：；？］｝"/>
  <w:hdrShapeDefaults>
    <o:shapelayout v:ext="edit"/>
  </w:hdrShapeDefaults>
  <w:endnotePr>
    <w:pos w:val="sectEnd"/>
  </w:endnotePr>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12"/>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wordWrap w:val="0"/>
      <w:spacing w:line="360" w:lineRule="exact"/>
      <w:ind w:left="215" w:hanging="215" w:hangingChars="100"/>
    </w:pPr>
  </w:style>
  <w:style w:type="paragraph" w:styleId="16">
    <w:name w:val="Body Text Indent 2"/>
    <w:basedOn w:val="0"/>
    <w:next w:val="16"/>
    <w:link w:val="0"/>
    <w:uiPriority w:val="0"/>
    <w:pPr>
      <w:wordWrap w:val="0"/>
      <w:spacing w:line="360" w:lineRule="exact"/>
      <w:ind w:left="215" w:leftChars="100"/>
    </w:pPr>
  </w:style>
  <w:style w:type="paragraph" w:styleId="17">
    <w:name w:val="Body Text Indent 3"/>
    <w:basedOn w:val="0"/>
    <w:next w:val="17"/>
    <w:link w:val="0"/>
    <w:uiPriority w:val="0"/>
    <w:pPr>
      <w:wordWrap w:val="0"/>
      <w:spacing w:line="360" w:lineRule="exact"/>
      <w:ind w:left="215" w:leftChars="100" w:firstLine="213" w:firstLineChars="99"/>
    </w:pPr>
    <w:rPr>
      <w:rFonts w:ascii="ＭＳ 明朝" w:hAnsi="ＭＳ 明朝" w:eastAsia="ＭＳ 明朝"/>
    </w:rPr>
  </w:style>
  <w:style w:type="paragraph" w:styleId="18">
    <w:name w:val="footer"/>
    <w:basedOn w:val="0"/>
    <w:next w:val="18"/>
    <w:link w:val="0"/>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header"/>
    <w:basedOn w:val="0"/>
    <w:next w:val="20"/>
    <w:link w:val="0"/>
    <w:uiPriority w:val="0"/>
    <w:pPr>
      <w:tabs>
        <w:tab w:val="center" w:leader="none" w:pos="4252"/>
        <w:tab w:val="right" w:leader="none" w:pos="8504"/>
      </w:tabs>
      <w:autoSpaceDE w:val="1"/>
      <w:autoSpaceDN w:val="1"/>
      <w:snapToGrid w:val="0"/>
      <w:spacing w:line="240" w:lineRule="auto"/>
    </w:pPr>
    <w:rPr>
      <w:rFonts w:ascii="ＭＳ 明朝" w:hAnsi="ＭＳ 明朝" w:eastAsia="ＭＳ 明朝"/>
      <w:spacing w:val="0"/>
      <w:sz w:val="21"/>
    </w:rPr>
  </w:style>
  <w:style w:type="paragraph" w:styleId="21" w:customStyle="1">
    <w:name w:val="ルポ"/>
    <w:next w:val="21"/>
    <w:link w:val="0"/>
    <w:uiPriority w:val="0"/>
    <w:pPr>
      <w:widowControl w:val="0"/>
      <w:wordWrap w:val="0"/>
      <w:autoSpaceDE w:val="0"/>
      <w:autoSpaceDN w:val="0"/>
      <w:adjustRightInd w:val="0"/>
      <w:spacing w:line="341" w:lineRule="exact"/>
      <w:jc w:val="both"/>
    </w:pPr>
    <w:rPr>
      <w:rFonts w:ascii="ＭＳ 明朝" w:hAnsi="ＭＳ 明朝" w:eastAsia="ＭＳ 明朝"/>
      <w:spacing w:val="15"/>
    </w:rPr>
  </w:style>
  <w:style w:type="paragraph" w:styleId="22">
    <w:name w:val="Balloon Text"/>
    <w:basedOn w:val="0"/>
    <w:next w:val="22"/>
    <w:link w:val="23"/>
    <w:uiPriority w:val="0"/>
    <w:semiHidden/>
    <w:pPr>
      <w:spacing w:line="240" w:lineRule="auto"/>
    </w:pPr>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pacing w:val="12"/>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autoSpaceDE w:val="0"/>
      <w:autoSpaceDN w:val="0"/>
      <w:spacing w:line="358" w:lineRule="atLeast"/>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309</TotalTime>
  <Pages>9</Pages>
  <Words>61</Words>
  <Characters>5791</Characters>
  <Application>JUST Note</Application>
  <Lines>3462</Lines>
  <Paragraphs>241</Paragraphs>
  <CharactersWithSpaces>6309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契約書＆仕様書</dc:title>
  <dc:creator>NEC0108B0690</dc:creator>
  <cp:lastModifiedBy>機構本部企画・情報班)</cp:lastModifiedBy>
  <cp:lastPrinted>2023-01-19T02:16:03Z</cp:lastPrinted>
  <dcterms:created xsi:type="dcterms:W3CDTF">2013-02-06T23:46:00Z</dcterms:created>
  <dcterms:modified xsi:type="dcterms:W3CDTF">2023-01-19T02:16:28Z</dcterms:modified>
  <cp:revision>33</cp:revision>
</cp:coreProperties>
</file>