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47D" w:rsidRPr="003E5235" w:rsidRDefault="00D00E94" w:rsidP="00B37AD5">
      <w:pPr>
        <w:jc w:val="center"/>
        <w:rPr>
          <w:rFonts w:asciiTheme="minorEastAsia" w:hAnsiTheme="minorEastAsia"/>
          <w:sz w:val="28"/>
          <w:szCs w:val="28"/>
        </w:rPr>
      </w:pPr>
      <w:r w:rsidRPr="003E5235">
        <w:rPr>
          <w:rFonts w:asciiTheme="minorEastAsia" w:hAnsiTheme="minorEastAsia" w:hint="eastAsia"/>
          <w:sz w:val="28"/>
          <w:szCs w:val="28"/>
        </w:rPr>
        <w:t>仕様書</w:t>
      </w:r>
      <w:r w:rsidR="003E5235" w:rsidRPr="003E5235">
        <w:rPr>
          <w:rFonts w:asciiTheme="minorEastAsia" w:hAnsiTheme="minorEastAsia" w:hint="eastAsia"/>
          <w:sz w:val="28"/>
          <w:szCs w:val="28"/>
        </w:rPr>
        <w:t>②</w:t>
      </w:r>
    </w:p>
    <w:p w:rsidR="00D00E94" w:rsidRPr="003E5235" w:rsidRDefault="00D00E94">
      <w:pPr>
        <w:rPr>
          <w:rFonts w:asciiTheme="minorEastAsia" w:hAnsiTheme="minorEastAsia"/>
          <w:sz w:val="22"/>
        </w:rPr>
      </w:pPr>
    </w:p>
    <w:p w:rsidR="00D00E94" w:rsidRPr="003E5235" w:rsidRDefault="00D00E94">
      <w:pPr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器械名　　：　歯科用チェアユニット</w:t>
      </w:r>
    </w:p>
    <w:p w:rsidR="00D00E94" w:rsidRPr="003E5235" w:rsidRDefault="00D00E94">
      <w:pPr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選定機種　：　オサダST5-Aシステム</w:t>
      </w:r>
    </w:p>
    <w:p w:rsidR="00D00E94" w:rsidRPr="003E5235" w:rsidRDefault="00D00E94">
      <w:pPr>
        <w:rPr>
          <w:rFonts w:asciiTheme="minorEastAsia" w:hAnsiTheme="minorEastAsia"/>
          <w:sz w:val="22"/>
        </w:rPr>
      </w:pPr>
    </w:p>
    <w:p w:rsidR="00D00E94" w:rsidRPr="003E5235" w:rsidRDefault="00D00E94" w:rsidP="00F56A16">
      <w:pPr>
        <w:ind w:left="1540" w:hanging="154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選定必要条件　必要最低限の要件として、感染対策及び診療の効率化のための省略化を図る必要がある。それを満たす要件として下に各項目を示す。</w:t>
      </w:r>
    </w:p>
    <w:p w:rsidR="00D00E94" w:rsidRPr="003E5235" w:rsidRDefault="00D00E94">
      <w:pPr>
        <w:rPr>
          <w:rFonts w:asciiTheme="minorEastAsia" w:hAnsiTheme="minorEastAsia"/>
          <w:sz w:val="22"/>
        </w:rPr>
      </w:pPr>
    </w:p>
    <w:p w:rsidR="00D00E94" w:rsidRPr="003E5235" w:rsidRDefault="00F56A16" w:rsidP="00B37AD5">
      <w:pPr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１．</w:t>
      </w:r>
      <w:r w:rsidR="00D00E94" w:rsidRPr="003E5235">
        <w:rPr>
          <w:rFonts w:asciiTheme="minorEastAsia" w:hAnsiTheme="minorEastAsia" w:hint="eastAsia"/>
          <w:sz w:val="22"/>
        </w:rPr>
        <w:t>チェアユニット本体</w:t>
      </w:r>
    </w:p>
    <w:p w:rsidR="00D00E94" w:rsidRPr="003E5235" w:rsidRDefault="00D00E94" w:rsidP="00F56A16">
      <w:pPr>
        <w:ind w:firstLine="22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チェアユニットは、チェア部、ユニット部、スピットン部</w:t>
      </w:r>
      <w:r w:rsidR="009A6E9B" w:rsidRPr="003E5235">
        <w:rPr>
          <w:rFonts w:asciiTheme="minorEastAsia" w:hAnsiTheme="minorEastAsia" w:hint="eastAsia"/>
          <w:sz w:val="22"/>
        </w:rPr>
        <w:t>がそれぞれ独立し、ユニット部及びスピットン部はモービルカート式になっていること。</w:t>
      </w:r>
    </w:p>
    <w:p w:rsidR="009A6E9B" w:rsidRPr="003E5235" w:rsidRDefault="009A6E9B" w:rsidP="00D00E94">
      <w:pPr>
        <w:rPr>
          <w:rFonts w:asciiTheme="minorEastAsia" w:hAnsiTheme="minorEastAsia"/>
          <w:sz w:val="22"/>
        </w:rPr>
      </w:pPr>
    </w:p>
    <w:p w:rsidR="009A6E9B" w:rsidRPr="003E5235" w:rsidRDefault="009A6E9B" w:rsidP="009A6E9B">
      <w:pPr>
        <w:pStyle w:val="a3"/>
        <w:numPr>
          <w:ilvl w:val="0"/>
          <w:numId w:val="2"/>
        </w:numPr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１　チェア部</w:t>
      </w:r>
    </w:p>
    <w:p w:rsidR="009A6E9B" w:rsidRPr="003E5235" w:rsidRDefault="009A6E9B" w:rsidP="00E555D0">
      <w:pPr>
        <w:pStyle w:val="a3"/>
        <w:numPr>
          <w:ilvl w:val="2"/>
          <w:numId w:val="9"/>
        </w:numPr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チェアの昇降、背板の</w:t>
      </w:r>
      <w:r w:rsidR="00F56A16" w:rsidRPr="003E5235">
        <w:rPr>
          <w:rFonts w:asciiTheme="minorEastAsia" w:hAnsiTheme="minorEastAsia" w:hint="eastAsia"/>
          <w:sz w:val="22"/>
        </w:rPr>
        <w:t>起伏</w:t>
      </w:r>
      <w:r w:rsidRPr="003E5235">
        <w:rPr>
          <w:rFonts w:asciiTheme="minorEastAsia" w:hAnsiTheme="minorEastAsia" w:hint="eastAsia"/>
          <w:sz w:val="22"/>
        </w:rPr>
        <w:t>及びチルト、レッグレストのアップダウンの動きが個々にできること。</w:t>
      </w:r>
    </w:p>
    <w:p w:rsidR="009A6E9B" w:rsidRPr="003E5235" w:rsidRDefault="009A6E9B" w:rsidP="00E555D0">
      <w:pPr>
        <w:pStyle w:val="a3"/>
        <w:numPr>
          <w:ilvl w:val="2"/>
          <w:numId w:val="9"/>
        </w:numPr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チェアの昇降、背板の</w:t>
      </w:r>
      <w:r w:rsidR="00F56A16" w:rsidRPr="003E5235">
        <w:rPr>
          <w:rFonts w:asciiTheme="minorEastAsia" w:hAnsiTheme="minorEastAsia" w:hint="eastAsia"/>
          <w:sz w:val="22"/>
        </w:rPr>
        <w:t>起伏</w:t>
      </w:r>
      <w:r w:rsidRPr="003E5235">
        <w:rPr>
          <w:rFonts w:asciiTheme="minorEastAsia" w:hAnsiTheme="minorEastAsia" w:hint="eastAsia"/>
          <w:sz w:val="22"/>
        </w:rPr>
        <w:t>及びチルト、レッグレストのアップダウンは全て電動</w:t>
      </w:r>
      <w:r w:rsidR="00E02F7D" w:rsidRPr="003E5235">
        <w:rPr>
          <w:rFonts w:asciiTheme="minorEastAsia" w:hAnsiTheme="minorEastAsia" w:hint="eastAsia"/>
          <w:sz w:val="22"/>
        </w:rPr>
        <w:t xml:space="preserve"> </w:t>
      </w:r>
      <w:r w:rsidRPr="003E5235">
        <w:rPr>
          <w:rFonts w:asciiTheme="minorEastAsia" w:hAnsiTheme="minorEastAsia" w:hint="eastAsia"/>
          <w:sz w:val="22"/>
        </w:rPr>
        <w:t>ギヤードモータ方式で、又垂直昇降リンク方式であること。</w:t>
      </w:r>
    </w:p>
    <w:p w:rsidR="009A6E9B" w:rsidRPr="003E5235" w:rsidRDefault="009A6E9B" w:rsidP="00E555D0">
      <w:pPr>
        <w:pStyle w:val="a3"/>
        <w:numPr>
          <w:ilvl w:val="2"/>
          <w:numId w:val="9"/>
        </w:numPr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インスツルメントの回転中は、チェアが作動しないロック機能と、チェアロックスイッチによるロック機能の２通りのロック機能を有していること。</w:t>
      </w:r>
    </w:p>
    <w:p w:rsidR="009A6E9B" w:rsidRPr="003E5235" w:rsidRDefault="00F56A16" w:rsidP="00E555D0">
      <w:pPr>
        <w:pStyle w:val="a3"/>
        <w:numPr>
          <w:ilvl w:val="2"/>
          <w:numId w:val="9"/>
        </w:numPr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シート、抑制ベルトは抗菌剤入りであること。抑制ベルトは取</w:t>
      </w:r>
      <w:r w:rsidR="009A6E9B" w:rsidRPr="003E5235">
        <w:rPr>
          <w:rFonts w:asciiTheme="minorEastAsia" w:hAnsiTheme="minorEastAsia" w:hint="eastAsia"/>
          <w:sz w:val="22"/>
        </w:rPr>
        <w:t>外し可能であること。</w:t>
      </w:r>
    </w:p>
    <w:p w:rsidR="005C58C7" w:rsidRPr="003E5235" w:rsidRDefault="005C58C7" w:rsidP="00E555D0">
      <w:pPr>
        <w:pStyle w:val="a3"/>
        <w:numPr>
          <w:ilvl w:val="2"/>
          <w:numId w:val="9"/>
        </w:numPr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安頭台は、上下移動及び角度調節ができ、ロックはより強い力に</w:t>
      </w:r>
      <w:r w:rsidR="00F56A16" w:rsidRPr="003E5235">
        <w:rPr>
          <w:rFonts w:asciiTheme="minorEastAsia" w:hAnsiTheme="minorEastAsia" w:hint="eastAsia"/>
          <w:sz w:val="22"/>
        </w:rPr>
        <w:t>耐える</w:t>
      </w:r>
      <w:r w:rsidRPr="003E5235">
        <w:rPr>
          <w:rFonts w:asciiTheme="minorEastAsia" w:hAnsiTheme="minorEastAsia" w:hint="eastAsia"/>
          <w:sz w:val="22"/>
        </w:rPr>
        <w:t>レバーロック方式となっていること（ボタン式に変更可能）。</w:t>
      </w:r>
    </w:p>
    <w:p w:rsidR="005C58C7" w:rsidRPr="003E5235" w:rsidRDefault="005C58C7" w:rsidP="00E555D0">
      <w:pPr>
        <w:pStyle w:val="a3"/>
        <w:numPr>
          <w:ilvl w:val="2"/>
          <w:numId w:val="9"/>
        </w:numPr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チェアの緊急停止は、マニュアルスイッチ、ストップスイッチ、椅子ベーススイッチ、又</w:t>
      </w:r>
      <w:r w:rsidR="00F56A16" w:rsidRPr="003E5235">
        <w:rPr>
          <w:rFonts w:asciiTheme="minorEastAsia" w:hAnsiTheme="minorEastAsia" w:hint="eastAsia"/>
          <w:sz w:val="22"/>
        </w:rPr>
        <w:t>フット</w:t>
      </w:r>
      <w:r w:rsidRPr="003E5235">
        <w:rPr>
          <w:rFonts w:asciiTheme="minorEastAsia" w:hAnsiTheme="minorEastAsia" w:hint="eastAsia"/>
          <w:sz w:val="22"/>
        </w:rPr>
        <w:t>コントローラーにセットされているチェアコントロールスイッチにて行えること。</w:t>
      </w:r>
    </w:p>
    <w:p w:rsidR="00E02F7D" w:rsidRPr="003E5235" w:rsidRDefault="00B37AD5" w:rsidP="00E555D0">
      <w:pPr>
        <w:ind w:firstLine="22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1-1-7</w:t>
      </w:r>
      <w:r w:rsidR="00E555D0" w:rsidRPr="003E5235">
        <w:rPr>
          <w:rFonts w:asciiTheme="minorEastAsia" w:hAnsiTheme="minorEastAsia" w:hint="eastAsia"/>
          <w:sz w:val="22"/>
        </w:rPr>
        <w:t xml:space="preserve">　</w:t>
      </w:r>
      <w:r w:rsidR="005C58C7" w:rsidRPr="003E5235">
        <w:rPr>
          <w:rFonts w:asciiTheme="minorEastAsia" w:hAnsiTheme="minorEastAsia" w:hint="eastAsia"/>
          <w:sz w:val="22"/>
        </w:rPr>
        <w:t>シート座面の高さは、最低位400mm</w:t>
      </w:r>
      <w:r w:rsidR="00E02F7D" w:rsidRPr="003E5235">
        <w:rPr>
          <w:rFonts w:asciiTheme="minorEastAsia" w:hAnsiTheme="minorEastAsia" w:hint="eastAsia"/>
          <w:sz w:val="22"/>
        </w:rPr>
        <w:t>±10mm、最高位800±10</w:t>
      </w:r>
      <w:r w:rsidR="00E02F7D" w:rsidRPr="003E5235">
        <w:rPr>
          <w:rFonts w:asciiTheme="minorEastAsia" w:hAnsiTheme="minorEastAsia"/>
          <w:sz w:val="22"/>
        </w:rPr>
        <w:t>mm</w:t>
      </w:r>
      <w:r w:rsidR="00E02F7D" w:rsidRPr="003E5235">
        <w:rPr>
          <w:rFonts w:asciiTheme="minorEastAsia" w:hAnsiTheme="minorEastAsia" w:hint="eastAsia"/>
          <w:sz w:val="22"/>
        </w:rPr>
        <w:t>であること。</w:t>
      </w:r>
    </w:p>
    <w:p w:rsidR="00E02F7D" w:rsidRPr="003E5235" w:rsidRDefault="00B37AD5" w:rsidP="00E555D0">
      <w:pPr>
        <w:ind w:firstLine="22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1</w:t>
      </w:r>
      <w:r w:rsidRPr="003E5235">
        <w:rPr>
          <w:rFonts w:asciiTheme="minorEastAsia" w:hAnsiTheme="minorEastAsia"/>
          <w:sz w:val="22"/>
        </w:rPr>
        <w:t>-1-8</w:t>
      </w:r>
      <w:r w:rsidR="00E555D0" w:rsidRPr="003E5235">
        <w:rPr>
          <w:rFonts w:asciiTheme="minorEastAsia" w:hAnsiTheme="minorEastAsia" w:hint="eastAsia"/>
          <w:sz w:val="22"/>
        </w:rPr>
        <w:t xml:space="preserve">　</w:t>
      </w:r>
      <w:r w:rsidR="00E02F7D" w:rsidRPr="003E5235">
        <w:rPr>
          <w:rFonts w:asciiTheme="minorEastAsia" w:hAnsiTheme="minorEastAsia" w:hint="eastAsia"/>
          <w:sz w:val="22"/>
        </w:rPr>
        <w:t>レッグレストの</w:t>
      </w:r>
      <w:r w:rsidR="00F56A16" w:rsidRPr="003E5235">
        <w:rPr>
          <w:rFonts w:asciiTheme="minorEastAsia" w:hAnsiTheme="minorEastAsia" w:hint="eastAsia"/>
          <w:sz w:val="22"/>
        </w:rPr>
        <w:t>可動</w:t>
      </w:r>
      <w:r w:rsidR="00E02F7D" w:rsidRPr="003E5235">
        <w:rPr>
          <w:rFonts w:asciiTheme="minorEastAsia" w:hAnsiTheme="minorEastAsia" w:hint="eastAsia"/>
          <w:sz w:val="22"/>
        </w:rPr>
        <w:t>角は20</w:t>
      </w:r>
      <w:r w:rsidR="00F56A16" w:rsidRPr="003E5235">
        <w:rPr>
          <w:rFonts w:asciiTheme="minorEastAsia" w:hAnsiTheme="minorEastAsia" w:hint="eastAsia"/>
          <w:sz w:val="22"/>
        </w:rPr>
        <w:t>度</w:t>
      </w:r>
      <w:r w:rsidR="00E02F7D" w:rsidRPr="003E5235">
        <w:rPr>
          <w:rFonts w:asciiTheme="minorEastAsia" w:hAnsiTheme="minorEastAsia" w:hint="eastAsia"/>
          <w:sz w:val="22"/>
        </w:rPr>
        <w:t>にて、完全水平であること。</w:t>
      </w:r>
    </w:p>
    <w:p w:rsidR="00E02F7D" w:rsidRPr="003E5235" w:rsidRDefault="00B37AD5" w:rsidP="00E555D0">
      <w:pPr>
        <w:ind w:firstLine="22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1-1-9</w:t>
      </w:r>
      <w:r w:rsidR="00E555D0" w:rsidRPr="003E5235">
        <w:rPr>
          <w:rFonts w:asciiTheme="minorEastAsia" w:hAnsiTheme="minorEastAsia" w:hint="eastAsia"/>
          <w:sz w:val="22"/>
        </w:rPr>
        <w:t xml:space="preserve">　</w:t>
      </w:r>
      <w:r w:rsidR="00E02F7D" w:rsidRPr="003E5235">
        <w:rPr>
          <w:rFonts w:asciiTheme="minorEastAsia" w:hAnsiTheme="minorEastAsia" w:hint="eastAsia"/>
          <w:sz w:val="22"/>
        </w:rPr>
        <w:t>チェア背板部及びコンターシート部はフラットであること。</w:t>
      </w:r>
    </w:p>
    <w:p w:rsidR="00E02F7D" w:rsidRPr="003E5235" w:rsidRDefault="00B37AD5" w:rsidP="00E555D0">
      <w:pPr>
        <w:ind w:firstLine="22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1-1-10</w:t>
      </w:r>
      <w:r w:rsidR="00E10729">
        <w:rPr>
          <w:rFonts w:asciiTheme="minorEastAsia" w:hAnsiTheme="minorEastAsia" w:hint="eastAsia"/>
          <w:sz w:val="22"/>
        </w:rPr>
        <w:t xml:space="preserve"> </w:t>
      </w:r>
      <w:r w:rsidR="00E02F7D" w:rsidRPr="003E5235">
        <w:rPr>
          <w:rFonts w:asciiTheme="minorEastAsia" w:hAnsiTheme="minorEastAsia" w:hint="eastAsia"/>
          <w:sz w:val="22"/>
        </w:rPr>
        <w:t>チェアのチルトの可動角は15</w:t>
      </w:r>
      <w:r w:rsidR="00F56A16" w:rsidRPr="003E5235">
        <w:rPr>
          <w:rFonts w:asciiTheme="minorEastAsia" w:hAnsiTheme="minorEastAsia" w:hint="eastAsia"/>
          <w:sz w:val="22"/>
        </w:rPr>
        <w:t>度</w:t>
      </w:r>
      <w:r w:rsidR="00E02F7D" w:rsidRPr="003E5235">
        <w:rPr>
          <w:rFonts w:asciiTheme="minorEastAsia" w:hAnsiTheme="minorEastAsia" w:hint="eastAsia"/>
          <w:sz w:val="22"/>
        </w:rPr>
        <w:t>であること。</w:t>
      </w:r>
    </w:p>
    <w:p w:rsidR="00E10729" w:rsidRDefault="00F56A16" w:rsidP="00E555D0">
      <w:pPr>
        <w:ind w:firstLine="22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1-1-11</w:t>
      </w:r>
      <w:r w:rsidR="00E10729">
        <w:rPr>
          <w:rFonts w:asciiTheme="minorEastAsia" w:hAnsiTheme="minorEastAsia"/>
          <w:sz w:val="22"/>
        </w:rPr>
        <w:t xml:space="preserve"> </w:t>
      </w:r>
    </w:p>
    <w:p w:rsidR="00E02F7D" w:rsidRPr="003E5235" w:rsidRDefault="00E02F7D" w:rsidP="00E555D0">
      <w:pPr>
        <w:ind w:firstLine="220"/>
        <w:rPr>
          <w:rFonts w:asciiTheme="minorEastAsia" w:hAnsiTheme="minorEastAsia"/>
          <w:sz w:val="22"/>
        </w:rPr>
      </w:pPr>
      <w:bookmarkStart w:id="0" w:name="_GoBack"/>
      <w:bookmarkEnd w:id="0"/>
      <w:r w:rsidRPr="003E5235">
        <w:rPr>
          <w:rFonts w:asciiTheme="minorEastAsia" w:hAnsiTheme="minorEastAsia" w:hint="eastAsia"/>
          <w:sz w:val="22"/>
        </w:rPr>
        <w:t>レザー部はアルコール清拭をすることができること。</w:t>
      </w:r>
    </w:p>
    <w:p w:rsidR="00E02F7D" w:rsidRPr="003E5235" w:rsidRDefault="00E02F7D" w:rsidP="00E02F7D">
      <w:pPr>
        <w:pStyle w:val="a3"/>
        <w:ind w:left="960"/>
        <w:rPr>
          <w:rFonts w:asciiTheme="minorEastAsia" w:hAnsiTheme="minorEastAsia"/>
          <w:sz w:val="22"/>
        </w:rPr>
      </w:pPr>
    </w:p>
    <w:p w:rsidR="00E02F7D" w:rsidRPr="003E5235" w:rsidRDefault="00E02F7D" w:rsidP="00E02F7D">
      <w:pPr>
        <w:pStyle w:val="a3"/>
        <w:numPr>
          <w:ilvl w:val="0"/>
          <w:numId w:val="4"/>
        </w:numPr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２　ユニット部</w:t>
      </w:r>
    </w:p>
    <w:p w:rsidR="00E02F7D" w:rsidRPr="003E5235" w:rsidRDefault="00E02F7D" w:rsidP="00E555D0">
      <w:pPr>
        <w:ind w:firstLine="22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1-2-</w:t>
      </w:r>
      <w:r w:rsidR="00F56A16" w:rsidRPr="003E5235">
        <w:rPr>
          <w:rFonts w:asciiTheme="minorEastAsia" w:hAnsiTheme="minorEastAsia" w:hint="eastAsia"/>
          <w:sz w:val="22"/>
        </w:rPr>
        <w:t>1</w:t>
      </w:r>
      <w:r w:rsidR="00E555D0" w:rsidRPr="003E5235">
        <w:rPr>
          <w:rFonts w:asciiTheme="minorEastAsia" w:hAnsiTheme="minorEastAsia" w:hint="eastAsia"/>
          <w:sz w:val="22"/>
        </w:rPr>
        <w:t xml:space="preserve">　</w:t>
      </w:r>
      <w:r w:rsidRPr="003E5235">
        <w:rPr>
          <w:rFonts w:asciiTheme="minorEastAsia" w:hAnsiTheme="minorEastAsia" w:hint="eastAsia"/>
          <w:sz w:val="22"/>
        </w:rPr>
        <w:t>テーブル部はチェア部とは独立したモービルカートタイプであること。</w:t>
      </w:r>
    </w:p>
    <w:p w:rsidR="00E02F7D" w:rsidRPr="003E5235" w:rsidRDefault="00E02F7D" w:rsidP="00E555D0">
      <w:pPr>
        <w:ind w:firstLine="22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1-2-2</w:t>
      </w:r>
      <w:r w:rsidR="00E555D0" w:rsidRPr="003E5235">
        <w:rPr>
          <w:rFonts w:asciiTheme="minorEastAsia" w:hAnsiTheme="minorEastAsia" w:hint="eastAsia"/>
          <w:sz w:val="22"/>
        </w:rPr>
        <w:t xml:space="preserve">　</w:t>
      </w:r>
      <w:r w:rsidRPr="003E5235">
        <w:rPr>
          <w:rFonts w:asciiTheme="minorEastAsia" w:hAnsiTheme="minorEastAsia" w:hint="eastAsia"/>
          <w:sz w:val="22"/>
        </w:rPr>
        <w:t>テーブル部の高さが調整可能であること（ストローク140mm）。</w:t>
      </w:r>
    </w:p>
    <w:p w:rsidR="00E555D0" w:rsidRPr="003E5235" w:rsidRDefault="00E555D0" w:rsidP="00E555D0">
      <w:pPr>
        <w:ind w:firstLine="220"/>
        <w:rPr>
          <w:rFonts w:asciiTheme="minorEastAsia" w:hAnsiTheme="minorEastAsia"/>
          <w:sz w:val="22"/>
        </w:rPr>
      </w:pPr>
    </w:p>
    <w:p w:rsidR="00E02F7D" w:rsidRPr="003E5235" w:rsidRDefault="00E02F7D" w:rsidP="00E555D0">
      <w:pPr>
        <w:pStyle w:val="a3"/>
        <w:ind w:left="990" w:hanging="77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/>
          <w:sz w:val="22"/>
        </w:rPr>
        <w:t>1-2-3</w:t>
      </w:r>
      <w:r w:rsidR="00E555D0" w:rsidRPr="003E5235">
        <w:rPr>
          <w:rFonts w:asciiTheme="minorEastAsia" w:hAnsiTheme="minorEastAsia" w:hint="eastAsia"/>
          <w:sz w:val="22"/>
        </w:rPr>
        <w:t xml:space="preserve">　</w:t>
      </w:r>
      <w:r w:rsidR="001927A5" w:rsidRPr="003E5235">
        <w:rPr>
          <w:rFonts w:asciiTheme="minorEastAsia" w:hAnsiTheme="minorEastAsia" w:hint="eastAsia"/>
          <w:sz w:val="22"/>
        </w:rPr>
        <w:t>インスツルメントホルダー部は横置きタイプ</w:t>
      </w:r>
      <w:r w:rsidR="00F56A16" w:rsidRPr="003E5235">
        <w:rPr>
          <w:rFonts w:asciiTheme="minorEastAsia" w:hAnsiTheme="minorEastAsia" w:hint="eastAsia"/>
          <w:sz w:val="22"/>
        </w:rPr>
        <w:t>あるいは</w:t>
      </w:r>
      <w:r w:rsidR="001927A5" w:rsidRPr="003E5235">
        <w:rPr>
          <w:rFonts w:asciiTheme="minorEastAsia" w:hAnsiTheme="minorEastAsia" w:hint="eastAsia"/>
          <w:sz w:val="22"/>
        </w:rPr>
        <w:t>縦置きタイプ</w:t>
      </w:r>
      <w:r w:rsidR="00F56A16" w:rsidRPr="003E5235">
        <w:rPr>
          <w:rFonts w:asciiTheme="minorEastAsia" w:hAnsiTheme="minorEastAsia" w:hint="eastAsia"/>
          <w:sz w:val="22"/>
        </w:rPr>
        <w:t>のどちらか</w:t>
      </w:r>
      <w:r w:rsidR="001927A5" w:rsidRPr="003E5235">
        <w:rPr>
          <w:rFonts w:asciiTheme="minorEastAsia" w:hAnsiTheme="minorEastAsia" w:hint="eastAsia"/>
          <w:sz w:val="22"/>
        </w:rPr>
        <w:t>選択可能であること。</w:t>
      </w:r>
    </w:p>
    <w:p w:rsidR="00E02F7D" w:rsidRPr="003E5235" w:rsidRDefault="001927A5" w:rsidP="00E555D0">
      <w:pPr>
        <w:pStyle w:val="a3"/>
        <w:ind w:left="990" w:hanging="77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1-2-4</w:t>
      </w:r>
      <w:r w:rsidR="00E555D0" w:rsidRPr="003E5235">
        <w:rPr>
          <w:rFonts w:asciiTheme="minorEastAsia" w:hAnsiTheme="minorEastAsia" w:hint="eastAsia"/>
          <w:sz w:val="22"/>
        </w:rPr>
        <w:t xml:space="preserve">　</w:t>
      </w:r>
      <w:r w:rsidRPr="003E5235">
        <w:rPr>
          <w:rFonts w:asciiTheme="minorEastAsia" w:hAnsiTheme="minorEastAsia" w:hint="eastAsia"/>
          <w:sz w:val="22"/>
        </w:rPr>
        <w:t>最初に取り上げたインスツルメント（マルチシリンジを除く）のみが作動する先取り優先回路（ファーストプライオリティーシステム）を有していること。</w:t>
      </w:r>
    </w:p>
    <w:p w:rsidR="001927A5" w:rsidRPr="003E5235" w:rsidRDefault="001927A5" w:rsidP="00E555D0">
      <w:pPr>
        <w:pStyle w:val="a3"/>
        <w:ind w:left="990" w:hanging="77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1-2-5</w:t>
      </w:r>
      <w:r w:rsidR="00E555D0" w:rsidRPr="003E5235">
        <w:rPr>
          <w:rFonts w:asciiTheme="minorEastAsia" w:hAnsiTheme="minorEastAsia" w:hint="eastAsia"/>
          <w:sz w:val="22"/>
        </w:rPr>
        <w:t xml:space="preserve">　</w:t>
      </w:r>
      <w:r w:rsidRPr="003E5235">
        <w:rPr>
          <w:rFonts w:asciiTheme="minorEastAsia" w:hAnsiTheme="minorEastAsia" w:hint="eastAsia"/>
          <w:sz w:val="22"/>
        </w:rPr>
        <w:t>インスルツメントホースは消毒用アルコール清拭ができる素材で、雑菌、水カビなどの繁殖を防ぐ水回路抗菌剤入りホースであること。また、ユニバーサルジョイントであり、取外してEOG滅菌が行えること。</w:t>
      </w:r>
    </w:p>
    <w:p w:rsidR="001927A5" w:rsidRPr="003E5235" w:rsidRDefault="001927A5" w:rsidP="00E555D0">
      <w:pPr>
        <w:pStyle w:val="a3"/>
        <w:ind w:left="990" w:hanging="77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1-2-6</w:t>
      </w:r>
      <w:r w:rsidR="00E555D0" w:rsidRPr="003E5235">
        <w:rPr>
          <w:rFonts w:asciiTheme="minorEastAsia" w:hAnsiTheme="minorEastAsia" w:hint="eastAsia"/>
          <w:sz w:val="22"/>
        </w:rPr>
        <w:t xml:space="preserve">　</w:t>
      </w:r>
      <w:r w:rsidR="00F56A16" w:rsidRPr="003E5235">
        <w:rPr>
          <w:rFonts w:asciiTheme="minorEastAsia" w:hAnsiTheme="minorEastAsia" w:hint="eastAsia"/>
          <w:sz w:val="22"/>
        </w:rPr>
        <w:t>ガスバーナーはワンタッチ着火・消火</w:t>
      </w:r>
      <w:r w:rsidRPr="003E5235">
        <w:rPr>
          <w:rFonts w:asciiTheme="minorEastAsia" w:hAnsiTheme="minorEastAsia" w:hint="eastAsia"/>
          <w:sz w:val="22"/>
        </w:rPr>
        <w:t>でき、タイマー作動中の自動着火、作動後の消</w:t>
      </w:r>
      <w:r w:rsidR="00F56A16" w:rsidRPr="003E5235">
        <w:rPr>
          <w:rFonts w:asciiTheme="minorEastAsia" w:hAnsiTheme="minorEastAsia" w:hint="eastAsia"/>
          <w:sz w:val="22"/>
        </w:rPr>
        <w:t>火</w:t>
      </w:r>
      <w:r w:rsidRPr="003E5235">
        <w:rPr>
          <w:rFonts w:asciiTheme="minorEastAsia" w:hAnsiTheme="minorEastAsia" w:hint="eastAsia"/>
          <w:sz w:val="22"/>
        </w:rPr>
        <w:t>機能を有していること。</w:t>
      </w:r>
    </w:p>
    <w:p w:rsidR="00105F9E" w:rsidRPr="003E5235" w:rsidRDefault="00105F9E" w:rsidP="00E555D0">
      <w:pPr>
        <w:pStyle w:val="a3"/>
        <w:ind w:left="990" w:hanging="77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1-2-7</w:t>
      </w:r>
      <w:r w:rsidR="00E555D0" w:rsidRPr="003E5235">
        <w:rPr>
          <w:rFonts w:asciiTheme="minorEastAsia" w:hAnsiTheme="minorEastAsia" w:hint="eastAsia"/>
          <w:sz w:val="22"/>
        </w:rPr>
        <w:t xml:space="preserve">　</w:t>
      </w:r>
      <w:r w:rsidR="00313AF0" w:rsidRPr="003E5235">
        <w:rPr>
          <w:rFonts w:asciiTheme="minorEastAsia" w:hAnsiTheme="minorEastAsia" w:hint="eastAsia"/>
          <w:sz w:val="22"/>
        </w:rPr>
        <w:t>必要に応じてデジタル化に伴う液晶モニターまたは六</w:t>
      </w:r>
      <w:r w:rsidR="00F56A16" w:rsidRPr="003E5235">
        <w:rPr>
          <w:rFonts w:asciiTheme="minorEastAsia" w:hAnsiTheme="minorEastAsia" w:hint="eastAsia"/>
          <w:sz w:val="22"/>
        </w:rPr>
        <w:t>切り</w:t>
      </w:r>
      <w:r w:rsidR="00313AF0" w:rsidRPr="003E5235">
        <w:rPr>
          <w:rFonts w:asciiTheme="minorEastAsia" w:hAnsiTheme="minorEastAsia" w:hint="eastAsia"/>
          <w:sz w:val="22"/>
        </w:rPr>
        <w:t>フィルムがセット可能な大型フィルムビュアーが装備可能であること。</w:t>
      </w:r>
    </w:p>
    <w:p w:rsidR="00313AF0" w:rsidRPr="003E5235" w:rsidRDefault="00E555D0" w:rsidP="00E555D0">
      <w:pPr>
        <w:pStyle w:val="a3"/>
        <w:ind w:left="990" w:hanging="77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/>
          <w:sz w:val="22"/>
        </w:rPr>
        <w:t>1-2-8</w:t>
      </w:r>
      <w:r w:rsidRPr="003E5235">
        <w:rPr>
          <w:rFonts w:asciiTheme="minorEastAsia" w:hAnsiTheme="minorEastAsia" w:hint="eastAsia"/>
          <w:sz w:val="22"/>
        </w:rPr>
        <w:t xml:space="preserve">　</w:t>
      </w:r>
      <w:r w:rsidR="00313AF0" w:rsidRPr="003E5235">
        <w:rPr>
          <w:rFonts w:asciiTheme="minorEastAsia" w:hAnsiTheme="minorEastAsia" w:hint="eastAsia"/>
          <w:sz w:val="22"/>
        </w:rPr>
        <w:t>テーブル部のスイッチ操作により、インスツルメント（マルチシリンジを除く）の設定条件を変更可能であり、変更した</w:t>
      </w:r>
      <w:r w:rsidR="00F56A16" w:rsidRPr="003E5235">
        <w:rPr>
          <w:rFonts w:asciiTheme="minorEastAsia" w:hAnsiTheme="minorEastAsia" w:hint="eastAsia"/>
          <w:sz w:val="22"/>
        </w:rPr>
        <w:t>場合</w:t>
      </w:r>
      <w:r w:rsidR="00313AF0" w:rsidRPr="003E5235">
        <w:rPr>
          <w:rFonts w:asciiTheme="minorEastAsia" w:hAnsiTheme="minorEastAsia" w:hint="eastAsia"/>
          <w:sz w:val="22"/>
        </w:rPr>
        <w:t>には最後に使用した条件が記憶されるラストメモリー機能を有していること。</w:t>
      </w:r>
    </w:p>
    <w:p w:rsidR="00313AF0" w:rsidRPr="003E5235" w:rsidRDefault="00313AF0" w:rsidP="00313AF0">
      <w:pPr>
        <w:pStyle w:val="a3"/>
        <w:ind w:left="960"/>
        <w:rPr>
          <w:rFonts w:asciiTheme="minorEastAsia" w:hAnsiTheme="minorEastAsia"/>
          <w:sz w:val="22"/>
        </w:rPr>
      </w:pPr>
    </w:p>
    <w:p w:rsidR="00313AF0" w:rsidRPr="003E5235" w:rsidRDefault="00B37AD5" w:rsidP="00313AF0">
      <w:pPr>
        <w:pStyle w:val="a3"/>
        <w:ind w:left="0"/>
        <w:rPr>
          <w:rFonts w:asciiTheme="minorEastAsia" w:hAnsiTheme="minorEastAsia"/>
          <w:sz w:val="22"/>
          <w:shd w:val="pct15" w:color="auto" w:fill="FFFFFF"/>
        </w:rPr>
      </w:pPr>
      <w:r w:rsidRPr="003E5235">
        <w:rPr>
          <w:rFonts w:asciiTheme="minorEastAsia" w:hAnsiTheme="minorEastAsia" w:hint="eastAsia"/>
          <w:sz w:val="22"/>
        </w:rPr>
        <w:t>１－</w:t>
      </w:r>
      <w:r w:rsidR="00313AF0" w:rsidRPr="003E5235">
        <w:rPr>
          <w:rFonts w:asciiTheme="minorEastAsia" w:hAnsiTheme="minorEastAsia" w:hint="eastAsia"/>
          <w:sz w:val="22"/>
        </w:rPr>
        <w:t>３　フットコントローラー部</w:t>
      </w:r>
    </w:p>
    <w:p w:rsidR="00313AF0" w:rsidRPr="003E5235" w:rsidRDefault="00313AF0" w:rsidP="00E555D0">
      <w:pPr>
        <w:pStyle w:val="a3"/>
        <w:ind w:left="990" w:hanging="77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1-3-1</w:t>
      </w:r>
      <w:r w:rsidR="00E555D0" w:rsidRPr="003E5235">
        <w:rPr>
          <w:rFonts w:asciiTheme="minorEastAsia" w:hAnsiTheme="minorEastAsia" w:hint="eastAsia"/>
          <w:sz w:val="22"/>
        </w:rPr>
        <w:t xml:space="preserve">　</w:t>
      </w:r>
      <w:r w:rsidRPr="003E5235">
        <w:rPr>
          <w:rFonts w:asciiTheme="minorEastAsia" w:hAnsiTheme="minorEastAsia" w:hint="eastAsia"/>
          <w:sz w:val="22"/>
        </w:rPr>
        <w:t>フットコントローラーは横レバー式、または踏み込み式のどちらかが選択可能であること。</w:t>
      </w:r>
    </w:p>
    <w:p w:rsidR="00313AF0" w:rsidRPr="003E5235" w:rsidRDefault="00E555D0" w:rsidP="00E555D0">
      <w:pPr>
        <w:pStyle w:val="a3"/>
        <w:ind w:left="990" w:hanging="77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 xml:space="preserve">1-3-2　</w:t>
      </w:r>
      <w:r w:rsidR="00313AF0" w:rsidRPr="003E5235">
        <w:rPr>
          <w:rFonts w:asciiTheme="minorEastAsia" w:hAnsiTheme="minorEastAsia" w:hint="eastAsia"/>
          <w:sz w:val="22"/>
        </w:rPr>
        <w:t>エンジンの正逆回転及び回転速度の可変、タービン回転速度の可変チップエアー操作ができる</w:t>
      </w:r>
      <w:r w:rsidR="00F56A16" w:rsidRPr="003E5235">
        <w:rPr>
          <w:rFonts w:asciiTheme="minorEastAsia" w:hAnsiTheme="minorEastAsia" w:hint="eastAsia"/>
          <w:sz w:val="22"/>
        </w:rPr>
        <w:t>こと</w:t>
      </w:r>
      <w:r w:rsidR="00313AF0" w:rsidRPr="003E5235">
        <w:rPr>
          <w:rFonts w:asciiTheme="minorEastAsia" w:hAnsiTheme="minorEastAsia" w:hint="eastAsia"/>
          <w:sz w:val="22"/>
        </w:rPr>
        <w:t>。</w:t>
      </w:r>
    </w:p>
    <w:p w:rsidR="00313AF0" w:rsidRPr="003E5235" w:rsidRDefault="00E555D0" w:rsidP="00E555D0">
      <w:pPr>
        <w:pStyle w:val="a3"/>
        <w:ind w:left="990" w:hanging="77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 xml:space="preserve">1-3-3　</w:t>
      </w:r>
      <w:r w:rsidR="00313AF0" w:rsidRPr="003E5235">
        <w:rPr>
          <w:rFonts w:asciiTheme="minorEastAsia" w:hAnsiTheme="minorEastAsia" w:hint="eastAsia"/>
          <w:sz w:val="22"/>
        </w:rPr>
        <w:t>チェアの昇降、背板</w:t>
      </w:r>
      <w:r w:rsidR="00F56A16" w:rsidRPr="003E5235">
        <w:rPr>
          <w:rFonts w:asciiTheme="minorEastAsia" w:hAnsiTheme="minorEastAsia" w:hint="eastAsia"/>
          <w:sz w:val="22"/>
        </w:rPr>
        <w:t>の起伏はコントローラー部にセットされたチェアコントローラーにて</w:t>
      </w:r>
      <w:r w:rsidR="00313AF0" w:rsidRPr="003E5235">
        <w:rPr>
          <w:rFonts w:asciiTheme="minorEastAsia" w:hAnsiTheme="minorEastAsia" w:hint="eastAsia"/>
          <w:sz w:val="22"/>
        </w:rPr>
        <w:t>足で操作できること。</w:t>
      </w:r>
    </w:p>
    <w:p w:rsidR="00313AF0" w:rsidRPr="003E5235" w:rsidRDefault="00313AF0" w:rsidP="00E555D0">
      <w:pPr>
        <w:pStyle w:val="a3"/>
        <w:ind w:left="990" w:hanging="77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1-3-4</w:t>
      </w:r>
      <w:r w:rsidR="00E555D0" w:rsidRPr="003E5235">
        <w:rPr>
          <w:rFonts w:asciiTheme="minorEastAsia" w:hAnsiTheme="minorEastAsia" w:hint="eastAsia"/>
          <w:sz w:val="22"/>
        </w:rPr>
        <w:t xml:space="preserve">　</w:t>
      </w:r>
      <w:r w:rsidRPr="003E5235">
        <w:rPr>
          <w:rFonts w:asciiTheme="minorEastAsia" w:hAnsiTheme="minorEastAsia" w:hint="eastAsia"/>
          <w:sz w:val="22"/>
        </w:rPr>
        <w:t>横レバー式は、タービンスプレー、マイクロモータースプレーの断続使用ができる</w:t>
      </w:r>
      <w:r w:rsidR="00F56A16" w:rsidRPr="003E5235">
        <w:rPr>
          <w:rFonts w:asciiTheme="minorEastAsia" w:hAnsiTheme="minorEastAsia" w:hint="eastAsia"/>
          <w:sz w:val="22"/>
        </w:rPr>
        <w:t>こと</w:t>
      </w:r>
      <w:r w:rsidRPr="003E5235">
        <w:rPr>
          <w:rFonts w:asciiTheme="minorEastAsia" w:hAnsiTheme="minorEastAsia" w:hint="eastAsia"/>
          <w:sz w:val="22"/>
        </w:rPr>
        <w:t>。</w:t>
      </w:r>
    </w:p>
    <w:p w:rsidR="00313AF0" w:rsidRPr="003E5235" w:rsidRDefault="00313AF0" w:rsidP="00313AF0">
      <w:pPr>
        <w:pStyle w:val="a3"/>
        <w:ind w:left="960"/>
        <w:rPr>
          <w:rFonts w:asciiTheme="minorEastAsia" w:hAnsiTheme="minorEastAsia"/>
          <w:sz w:val="22"/>
        </w:rPr>
      </w:pPr>
    </w:p>
    <w:p w:rsidR="00313AF0" w:rsidRPr="003E5235" w:rsidRDefault="00F56A16" w:rsidP="00313AF0">
      <w:pPr>
        <w:pStyle w:val="a3"/>
        <w:ind w:left="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１－</w:t>
      </w:r>
      <w:r w:rsidR="00313AF0" w:rsidRPr="003E5235">
        <w:rPr>
          <w:rFonts w:asciiTheme="minorEastAsia" w:hAnsiTheme="minorEastAsia" w:hint="eastAsia"/>
          <w:sz w:val="22"/>
        </w:rPr>
        <w:t>４　スピットン部</w:t>
      </w:r>
    </w:p>
    <w:p w:rsidR="00313AF0" w:rsidRPr="003E5235" w:rsidRDefault="00313AF0" w:rsidP="003E5235">
      <w:pPr>
        <w:pStyle w:val="a3"/>
        <w:ind w:left="990" w:hanging="77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1-4-1</w:t>
      </w:r>
      <w:r w:rsidR="003E5235" w:rsidRPr="003E5235">
        <w:rPr>
          <w:rFonts w:asciiTheme="minorEastAsia" w:hAnsiTheme="minorEastAsia" w:hint="eastAsia"/>
          <w:sz w:val="22"/>
        </w:rPr>
        <w:t xml:space="preserve">　</w:t>
      </w:r>
      <w:r w:rsidRPr="003E5235">
        <w:rPr>
          <w:rFonts w:asciiTheme="minorEastAsia" w:hAnsiTheme="minorEastAsia" w:hint="eastAsia"/>
          <w:sz w:val="22"/>
        </w:rPr>
        <w:t>本体に対し、患者側に90度の回転機能を有し、鉢及び鉢</w:t>
      </w:r>
      <w:r w:rsidR="00F56A16" w:rsidRPr="003E5235">
        <w:rPr>
          <w:rFonts w:asciiTheme="minorEastAsia" w:hAnsiTheme="minorEastAsia" w:hint="eastAsia"/>
          <w:sz w:val="22"/>
        </w:rPr>
        <w:t>洗いノズルはワンタッチで取</w:t>
      </w:r>
      <w:r w:rsidR="008F138F" w:rsidRPr="003E5235">
        <w:rPr>
          <w:rFonts w:asciiTheme="minorEastAsia" w:hAnsiTheme="minorEastAsia" w:hint="eastAsia"/>
          <w:sz w:val="22"/>
        </w:rPr>
        <w:t>外しての清掃が可能であること。</w:t>
      </w:r>
    </w:p>
    <w:p w:rsidR="008F138F" w:rsidRPr="003E5235" w:rsidRDefault="00E555D0" w:rsidP="003E5235">
      <w:pPr>
        <w:pStyle w:val="a3"/>
        <w:ind w:left="990" w:hanging="77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1-4-2</w:t>
      </w:r>
      <w:r w:rsidR="003E5235" w:rsidRPr="003E5235">
        <w:rPr>
          <w:rFonts w:asciiTheme="minorEastAsia" w:hAnsiTheme="minorEastAsia" w:hint="eastAsia"/>
          <w:sz w:val="22"/>
        </w:rPr>
        <w:t xml:space="preserve">　</w:t>
      </w:r>
      <w:r w:rsidR="008F138F" w:rsidRPr="003E5235">
        <w:rPr>
          <w:rFonts w:asciiTheme="minorEastAsia" w:hAnsiTheme="minorEastAsia" w:hint="eastAsia"/>
          <w:sz w:val="22"/>
        </w:rPr>
        <w:t>洗口用給水はコップ式給水で、金属コップ、紙コップに対応できる水位センサー機能を持ったセンサーカップフィラーであること。</w:t>
      </w:r>
    </w:p>
    <w:p w:rsidR="008F138F" w:rsidRPr="003E5235" w:rsidRDefault="008F138F" w:rsidP="003E5235">
      <w:pPr>
        <w:ind w:firstLine="22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1-4-3</w:t>
      </w:r>
      <w:r w:rsidR="003E5235" w:rsidRPr="003E5235">
        <w:rPr>
          <w:rFonts w:asciiTheme="minorEastAsia" w:hAnsiTheme="minorEastAsia" w:hint="eastAsia"/>
          <w:sz w:val="22"/>
        </w:rPr>
        <w:t xml:space="preserve">　</w:t>
      </w:r>
      <w:r w:rsidRPr="003E5235">
        <w:rPr>
          <w:rFonts w:asciiTheme="minorEastAsia" w:hAnsiTheme="minorEastAsia" w:hint="eastAsia"/>
          <w:sz w:val="22"/>
        </w:rPr>
        <w:t>洗口用給水装置の温水器が内蔵されていること。</w:t>
      </w:r>
    </w:p>
    <w:p w:rsidR="008F138F" w:rsidRPr="003E5235" w:rsidRDefault="00E555D0" w:rsidP="003E5235">
      <w:pPr>
        <w:ind w:firstLine="22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1-4-4</w:t>
      </w:r>
      <w:r w:rsidR="003E5235" w:rsidRPr="003E5235">
        <w:rPr>
          <w:rFonts w:asciiTheme="minorEastAsia" w:hAnsiTheme="minorEastAsia" w:hint="eastAsia"/>
          <w:sz w:val="22"/>
        </w:rPr>
        <w:t xml:space="preserve">　</w:t>
      </w:r>
      <w:r w:rsidR="008F138F" w:rsidRPr="003E5235">
        <w:rPr>
          <w:rFonts w:asciiTheme="minorEastAsia" w:hAnsiTheme="minorEastAsia" w:hint="eastAsia"/>
          <w:sz w:val="22"/>
        </w:rPr>
        <w:t>患者の位置に</w:t>
      </w:r>
      <w:r w:rsidR="00F56A16" w:rsidRPr="003E5235">
        <w:rPr>
          <w:rFonts w:asciiTheme="minorEastAsia" w:hAnsiTheme="minorEastAsia" w:hint="eastAsia"/>
          <w:sz w:val="22"/>
        </w:rPr>
        <w:t>合</w:t>
      </w:r>
      <w:r w:rsidR="008F138F" w:rsidRPr="003E5235">
        <w:rPr>
          <w:rFonts w:asciiTheme="minorEastAsia" w:hAnsiTheme="minorEastAsia" w:hint="eastAsia"/>
          <w:sz w:val="22"/>
        </w:rPr>
        <w:t>わせ自由に移動できるキャスター付であること。</w:t>
      </w:r>
    </w:p>
    <w:p w:rsidR="008F138F" w:rsidRPr="003E5235" w:rsidRDefault="00E555D0" w:rsidP="003E5235">
      <w:pPr>
        <w:pStyle w:val="a3"/>
        <w:ind w:left="990" w:hanging="77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1-4-5</w:t>
      </w:r>
      <w:r w:rsidR="003E5235" w:rsidRPr="003E5235">
        <w:rPr>
          <w:rFonts w:asciiTheme="minorEastAsia" w:hAnsiTheme="minorEastAsia" w:hint="eastAsia"/>
          <w:sz w:val="22"/>
        </w:rPr>
        <w:t xml:space="preserve">　</w:t>
      </w:r>
      <w:r w:rsidR="008F138F" w:rsidRPr="003E5235">
        <w:rPr>
          <w:rFonts w:asciiTheme="minorEastAsia" w:hAnsiTheme="minorEastAsia" w:hint="eastAsia"/>
          <w:sz w:val="22"/>
        </w:rPr>
        <w:t>アシスタント用スリーウェイシリンジ、バキュームシリンジ、さらに患者の口元にセットしてうがいが行える</w:t>
      </w:r>
      <w:r w:rsidR="00F56A16" w:rsidRPr="003E5235">
        <w:rPr>
          <w:rFonts w:asciiTheme="minorEastAsia" w:hAnsiTheme="minorEastAsia" w:hint="eastAsia"/>
          <w:sz w:val="22"/>
        </w:rPr>
        <w:t>バキュー</w:t>
      </w:r>
      <w:r w:rsidR="008F138F" w:rsidRPr="003E5235">
        <w:rPr>
          <w:rFonts w:asciiTheme="minorEastAsia" w:hAnsiTheme="minorEastAsia" w:hint="eastAsia"/>
          <w:sz w:val="22"/>
        </w:rPr>
        <w:t>カップが装備されていること。</w:t>
      </w:r>
    </w:p>
    <w:p w:rsidR="008F138F" w:rsidRPr="003E5235" w:rsidRDefault="008F138F" w:rsidP="00E555D0">
      <w:pPr>
        <w:rPr>
          <w:rFonts w:asciiTheme="minorEastAsia" w:hAnsiTheme="minorEastAsia"/>
          <w:sz w:val="22"/>
        </w:rPr>
      </w:pPr>
    </w:p>
    <w:p w:rsidR="008F138F" w:rsidRPr="003E5235" w:rsidRDefault="00F56A16" w:rsidP="008F138F">
      <w:pPr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２．</w:t>
      </w:r>
      <w:r w:rsidR="008F138F" w:rsidRPr="003E5235">
        <w:rPr>
          <w:rFonts w:asciiTheme="minorEastAsia" w:hAnsiTheme="minorEastAsia" w:hint="eastAsia"/>
          <w:sz w:val="22"/>
        </w:rPr>
        <w:t>インスツルメント</w:t>
      </w:r>
    </w:p>
    <w:p w:rsidR="008F138F" w:rsidRPr="003E5235" w:rsidRDefault="008F138F" w:rsidP="008F138F">
      <w:pPr>
        <w:rPr>
          <w:rFonts w:asciiTheme="minorEastAsia" w:hAnsiTheme="minorEastAsia"/>
          <w:sz w:val="22"/>
        </w:rPr>
      </w:pPr>
    </w:p>
    <w:p w:rsidR="008F138F" w:rsidRPr="003E5235" w:rsidRDefault="008F138F" w:rsidP="00C92EF2">
      <w:pPr>
        <w:pStyle w:val="a3"/>
        <w:numPr>
          <w:ilvl w:val="0"/>
          <w:numId w:val="4"/>
        </w:numPr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１</w:t>
      </w:r>
      <w:r w:rsidR="00C92EF2" w:rsidRPr="003E5235">
        <w:rPr>
          <w:rFonts w:asciiTheme="minorEastAsia" w:hAnsiTheme="minorEastAsia" w:hint="eastAsia"/>
          <w:sz w:val="22"/>
        </w:rPr>
        <w:t xml:space="preserve">　エアータービンハンドピース</w:t>
      </w:r>
    </w:p>
    <w:p w:rsidR="00C92EF2" w:rsidRPr="003E5235" w:rsidRDefault="00E555D0" w:rsidP="003E5235">
      <w:pPr>
        <w:ind w:left="990" w:hanging="77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2-1-1</w:t>
      </w:r>
      <w:r w:rsidR="003E5235" w:rsidRPr="003E5235">
        <w:rPr>
          <w:rFonts w:asciiTheme="minorEastAsia" w:hAnsiTheme="minorEastAsia" w:hint="eastAsia"/>
          <w:sz w:val="22"/>
        </w:rPr>
        <w:t xml:space="preserve">　</w:t>
      </w:r>
      <w:r w:rsidR="00C92EF2" w:rsidRPr="003E5235">
        <w:rPr>
          <w:rFonts w:asciiTheme="minorEastAsia" w:hAnsiTheme="minorEastAsia" w:hint="eastAsia"/>
          <w:sz w:val="22"/>
        </w:rPr>
        <w:t>タービンホースはライト付であり、ライトは遅延タイマー付でかつ調整可能であること。</w:t>
      </w:r>
    </w:p>
    <w:p w:rsidR="00C92EF2" w:rsidRPr="003E5235" w:rsidRDefault="00E555D0" w:rsidP="003E5235">
      <w:pPr>
        <w:ind w:left="990" w:hanging="77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2-1-2</w:t>
      </w:r>
      <w:r w:rsidR="003E5235" w:rsidRPr="003E5235">
        <w:rPr>
          <w:rFonts w:asciiTheme="minorEastAsia" w:hAnsiTheme="minorEastAsia" w:hint="eastAsia"/>
          <w:sz w:val="22"/>
        </w:rPr>
        <w:t xml:space="preserve">　</w:t>
      </w:r>
      <w:r w:rsidR="00C92EF2" w:rsidRPr="003E5235">
        <w:rPr>
          <w:rFonts w:asciiTheme="minorEastAsia" w:hAnsiTheme="minorEastAsia" w:hint="eastAsia"/>
          <w:sz w:val="22"/>
        </w:rPr>
        <w:t>タービンホース着脱部とワンタッチ着脱が行え、オートクレーブ滅菌ができること。</w:t>
      </w:r>
    </w:p>
    <w:p w:rsidR="003E5235" w:rsidRPr="003E5235" w:rsidRDefault="00E555D0" w:rsidP="003E5235">
      <w:pPr>
        <w:ind w:left="960" w:hanging="74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/>
          <w:sz w:val="22"/>
        </w:rPr>
        <w:t>2-1-3</w:t>
      </w:r>
      <w:r w:rsidR="003E5235" w:rsidRPr="003E5235">
        <w:rPr>
          <w:rFonts w:asciiTheme="minorEastAsia" w:hAnsiTheme="minorEastAsia" w:hint="eastAsia"/>
          <w:sz w:val="22"/>
        </w:rPr>
        <w:t xml:space="preserve">　</w:t>
      </w:r>
      <w:r w:rsidR="00F56A16" w:rsidRPr="003E5235">
        <w:rPr>
          <w:rFonts w:asciiTheme="minorEastAsia" w:hAnsiTheme="minorEastAsia" w:hint="eastAsia"/>
          <w:sz w:val="22"/>
        </w:rPr>
        <w:t>駆動停止後、ヘッド内部への汚物吸</w:t>
      </w:r>
      <w:r w:rsidR="00C92EF2" w:rsidRPr="003E5235">
        <w:rPr>
          <w:rFonts w:asciiTheme="minorEastAsia" w:hAnsiTheme="minorEastAsia" w:hint="eastAsia"/>
          <w:sz w:val="22"/>
        </w:rPr>
        <w:t>込みを防止する装置（エアーフラッシン</w:t>
      </w:r>
    </w:p>
    <w:p w:rsidR="00E555D0" w:rsidRPr="003E5235" w:rsidRDefault="00C92EF2" w:rsidP="003E5235">
      <w:pPr>
        <w:ind w:firstLine="99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グクリーンシステム）を有していること。</w:t>
      </w:r>
    </w:p>
    <w:p w:rsidR="00C92EF2" w:rsidRPr="003E5235" w:rsidRDefault="00E555D0" w:rsidP="003E5235">
      <w:pPr>
        <w:ind w:left="630" w:hanging="41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/>
          <w:sz w:val="22"/>
        </w:rPr>
        <w:t>2-1-4</w:t>
      </w:r>
      <w:r w:rsidR="003E5235" w:rsidRPr="003E5235">
        <w:rPr>
          <w:rFonts w:asciiTheme="minorEastAsia" w:hAnsiTheme="minorEastAsia" w:hint="eastAsia"/>
          <w:sz w:val="22"/>
        </w:rPr>
        <w:t xml:space="preserve">　</w:t>
      </w:r>
      <w:r w:rsidR="00F56A16" w:rsidRPr="003E5235">
        <w:rPr>
          <w:rFonts w:asciiTheme="minorEastAsia" w:hAnsiTheme="minorEastAsia" w:hint="eastAsia"/>
          <w:sz w:val="22"/>
        </w:rPr>
        <w:t>タービンホースの水ホースは汚物吸</w:t>
      </w:r>
      <w:r w:rsidR="00C92EF2" w:rsidRPr="003E5235">
        <w:rPr>
          <w:rFonts w:asciiTheme="minorEastAsia" w:hAnsiTheme="minorEastAsia" w:hint="eastAsia"/>
          <w:sz w:val="22"/>
        </w:rPr>
        <w:t>込み防止の逆</w:t>
      </w:r>
      <w:r w:rsidR="00F56A16" w:rsidRPr="003E5235">
        <w:rPr>
          <w:rFonts w:asciiTheme="minorEastAsia" w:hAnsiTheme="minorEastAsia" w:hint="eastAsia"/>
          <w:sz w:val="22"/>
        </w:rPr>
        <w:t>止</w:t>
      </w:r>
      <w:r w:rsidR="00C92EF2" w:rsidRPr="003E5235">
        <w:rPr>
          <w:rFonts w:asciiTheme="minorEastAsia" w:hAnsiTheme="minorEastAsia" w:hint="eastAsia"/>
          <w:sz w:val="22"/>
        </w:rPr>
        <w:t>弁付であること。</w:t>
      </w:r>
    </w:p>
    <w:p w:rsidR="009E3D20" w:rsidRPr="003E5235" w:rsidRDefault="009E3D20" w:rsidP="009E3D20">
      <w:pPr>
        <w:pStyle w:val="a3"/>
        <w:ind w:left="720"/>
        <w:rPr>
          <w:rFonts w:asciiTheme="minorEastAsia" w:hAnsiTheme="minorEastAsia"/>
          <w:sz w:val="22"/>
        </w:rPr>
      </w:pPr>
    </w:p>
    <w:p w:rsidR="00C92EF2" w:rsidRPr="003E5235" w:rsidRDefault="00C92EF2" w:rsidP="00C92EF2">
      <w:pPr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２-２　マイクロモーター</w:t>
      </w:r>
    </w:p>
    <w:p w:rsidR="00C92EF2" w:rsidRPr="003E5235" w:rsidRDefault="00E555D0" w:rsidP="003E5235">
      <w:pPr>
        <w:ind w:firstLine="22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2-2-1</w:t>
      </w:r>
      <w:r w:rsidR="003E5235" w:rsidRPr="003E5235">
        <w:rPr>
          <w:rFonts w:asciiTheme="minorEastAsia" w:hAnsiTheme="minorEastAsia" w:hint="eastAsia"/>
          <w:sz w:val="22"/>
        </w:rPr>
        <w:t xml:space="preserve">　</w:t>
      </w:r>
      <w:r w:rsidR="00F56A16" w:rsidRPr="003E5235">
        <w:rPr>
          <w:rFonts w:asciiTheme="minorEastAsia" w:hAnsiTheme="minorEastAsia" w:hint="eastAsia"/>
          <w:sz w:val="22"/>
        </w:rPr>
        <w:t>ライト付、及び注水内蔵</w:t>
      </w:r>
      <w:r w:rsidR="00C92EF2" w:rsidRPr="003E5235">
        <w:rPr>
          <w:rFonts w:asciiTheme="minorEastAsia" w:hAnsiTheme="minorEastAsia" w:hint="eastAsia"/>
          <w:sz w:val="22"/>
        </w:rPr>
        <w:t>式マイクロモーターであること。</w:t>
      </w:r>
    </w:p>
    <w:p w:rsidR="00C92EF2" w:rsidRPr="003E5235" w:rsidRDefault="00C92EF2" w:rsidP="003E5235">
      <w:pPr>
        <w:ind w:left="990" w:hanging="77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2-2-2</w:t>
      </w:r>
      <w:r w:rsidR="003E5235" w:rsidRPr="003E5235">
        <w:rPr>
          <w:rFonts w:asciiTheme="minorEastAsia" w:hAnsiTheme="minorEastAsia" w:hint="eastAsia"/>
          <w:sz w:val="22"/>
        </w:rPr>
        <w:t xml:space="preserve">　</w:t>
      </w:r>
      <w:r w:rsidRPr="003E5235">
        <w:rPr>
          <w:rFonts w:asciiTheme="minorEastAsia" w:hAnsiTheme="minorEastAsia" w:hint="eastAsia"/>
          <w:sz w:val="22"/>
        </w:rPr>
        <w:t>回転数は2,000～4</w:t>
      </w:r>
      <w:r w:rsidR="00C57C91" w:rsidRPr="003E5235">
        <w:rPr>
          <w:rFonts w:asciiTheme="minorEastAsia" w:hAnsiTheme="minorEastAsia"/>
          <w:sz w:val="22"/>
        </w:rPr>
        <w:t>0</w:t>
      </w:r>
      <w:r w:rsidRPr="003E5235">
        <w:rPr>
          <w:rFonts w:asciiTheme="minorEastAsia" w:hAnsiTheme="minorEastAsia" w:hint="eastAsia"/>
          <w:sz w:val="22"/>
        </w:rPr>
        <w:t>,000min</w:t>
      </w:r>
      <w:r w:rsidRPr="003E5235">
        <w:rPr>
          <w:rFonts w:asciiTheme="minorEastAsia" w:hAnsiTheme="minorEastAsia"/>
          <w:sz w:val="22"/>
          <w:vertAlign w:val="superscript"/>
        </w:rPr>
        <w:t>-1</w:t>
      </w:r>
      <w:r w:rsidRPr="003E5235">
        <w:rPr>
          <w:rFonts w:asciiTheme="minorEastAsia" w:hAnsiTheme="minorEastAsia" w:hint="eastAsia"/>
          <w:sz w:val="22"/>
        </w:rPr>
        <w:t>で、テーブル部の</w:t>
      </w:r>
      <w:r w:rsidR="00C57C91" w:rsidRPr="003E5235">
        <w:rPr>
          <w:rFonts w:asciiTheme="minorEastAsia" w:hAnsiTheme="minorEastAsia" w:hint="eastAsia"/>
          <w:sz w:val="22"/>
        </w:rPr>
        <w:t>スイッチ操作により最高回転数を</w:t>
      </w:r>
    </w:p>
    <w:p w:rsidR="00C57C91" w:rsidRPr="003E5235" w:rsidRDefault="00C57C91" w:rsidP="00C92EF2">
      <w:pPr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 xml:space="preserve">　　</w:t>
      </w:r>
      <w:r w:rsidR="003E5235" w:rsidRPr="003E5235">
        <w:rPr>
          <w:rFonts w:asciiTheme="minorEastAsia" w:hAnsiTheme="minorEastAsia" w:hint="eastAsia"/>
          <w:sz w:val="22"/>
        </w:rPr>
        <w:t xml:space="preserve"> </w:t>
      </w:r>
      <w:r w:rsidRPr="003E5235">
        <w:rPr>
          <w:rFonts w:asciiTheme="minorEastAsia" w:hAnsiTheme="minorEastAsia" w:hint="eastAsia"/>
          <w:sz w:val="22"/>
        </w:rPr>
        <w:t xml:space="preserve">　</w:t>
      </w:r>
      <w:r w:rsidR="003E5235" w:rsidRPr="003E5235">
        <w:rPr>
          <w:rFonts w:asciiTheme="minorEastAsia" w:hAnsiTheme="minorEastAsia" w:hint="eastAsia"/>
          <w:sz w:val="22"/>
        </w:rPr>
        <w:t xml:space="preserve">　</w:t>
      </w:r>
      <w:r w:rsidRPr="003E5235">
        <w:rPr>
          <w:rFonts w:asciiTheme="minorEastAsia" w:hAnsiTheme="minorEastAsia" w:hint="eastAsia"/>
          <w:sz w:val="22"/>
        </w:rPr>
        <w:t xml:space="preserve">　低速（2,000～20,0000mi</w:t>
      </w:r>
      <w:r w:rsidRPr="003E5235">
        <w:rPr>
          <w:rFonts w:asciiTheme="minorEastAsia" w:hAnsiTheme="minorEastAsia"/>
          <w:sz w:val="22"/>
        </w:rPr>
        <w:t>n</w:t>
      </w:r>
      <w:r w:rsidRPr="003E5235">
        <w:rPr>
          <w:rFonts w:asciiTheme="minorEastAsia" w:hAnsiTheme="minorEastAsia"/>
          <w:sz w:val="22"/>
          <w:vertAlign w:val="superscript"/>
        </w:rPr>
        <w:t>-1</w:t>
      </w:r>
      <w:r w:rsidRPr="003E5235">
        <w:rPr>
          <w:rFonts w:asciiTheme="minorEastAsia" w:hAnsiTheme="minorEastAsia" w:hint="eastAsia"/>
          <w:sz w:val="22"/>
        </w:rPr>
        <w:t>）</w:t>
      </w:r>
    </w:p>
    <w:p w:rsidR="00C57C91" w:rsidRPr="003E5235" w:rsidRDefault="00C57C91" w:rsidP="00C92EF2">
      <w:pPr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 xml:space="preserve">　　　</w:t>
      </w:r>
      <w:r w:rsidR="003E5235" w:rsidRPr="003E5235">
        <w:rPr>
          <w:rFonts w:asciiTheme="minorEastAsia" w:hAnsiTheme="minorEastAsia" w:hint="eastAsia"/>
          <w:sz w:val="22"/>
        </w:rPr>
        <w:t xml:space="preserve"> 　</w:t>
      </w:r>
      <w:r w:rsidRPr="003E5235">
        <w:rPr>
          <w:rFonts w:asciiTheme="minorEastAsia" w:hAnsiTheme="minorEastAsia" w:hint="eastAsia"/>
          <w:sz w:val="22"/>
        </w:rPr>
        <w:t xml:space="preserve">　高速（2,000～</w:t>
      </w:r>
      <w:r w:rsidRPr="003E5235">
        <w:rPr>
          <w:rFonts w:asciiTheme="minorEastAsia" w:hAnsiTheme="minorEastAsia"/>
          <w:sz w:val="22"/>
        </w:rPr>
        <w:t>4</w:t>
      </w:r>
      <w:r w:rsidRPr="003E5235">
        <w:rPr>
          <w:rFonts w:asciiTheme="minorEastAsia" w:hAnsiTheme="minorEastAsia" w:hint="eastAsia"/>
          <w:sz w:val="22"/>
        </w:rPr>
        <w:t>0,0000mi</w:t>
      </w:r>
      <w:r w:rsidRPr="003E5235">
        <w:rPr>
          <w:rFonts w:asciiTheme="minorEastAsia" w:hAnsiTheme="minorEastAsia"/>
          <w:sz w:val="22"/>
        </w:rPr>
        <w:t>n</w:t>
      </w:r>
      <w:r w:rsidRPr="003E5235">
        <w:rPr>
          <w:rFonts w:asciiTheme="minorEastAsia" w:hAnsiTheme="minorEastAsia"/>
          <w:sz w:val="22"/>
          <w:vertAlign w:val="superscript"/>
        </w:rPr>
        <w:t>-1</w:t>
      </w:r>
      <w:r w:rsidRPr="003E5235">
        <w:rPr>
          <w:rFonts w:asciiTheme="minorEastAsia" w:hAnsiTheme="minorEastAsia" w:hint="eastAsia"/>
          <w:sz w:val="22"/>
        </w:rPr>
        <w:t>）　の２段階の設定ができること。</w:t>
      </w:r>
    </w:p>
    <w:p w:rsidR="00C57C91" w:rsidRPr="003E5235" w:rsidRDefault="00E555D0" w:rsidP="003E5235">
      <w:pPr>
        <w:ind w:left="990" w:hanging="77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2-2-3</w:t>
      </w:r>
      <w:r w:rsidR="003E5235" w:rsidRPr="003E5235">
        <w:rPr>
          <w:rFonts w:asciiTheme="minorEastAsia" w:hAnsiTheme="minorEastAsia" w:hint="eastAsia"/>
          <w:sz w:val="22"/>
        </w:rPr>
        <w:t xml:space="preserve">　</w:t>
      </w:r>
      <w:r w:rsidR="00C57C91" w:rsidRPr="003E5235">
        <w:rPr>
          <w:rFonts w:asciiTheme="minorEastAsia" w:hAnsiTheme="minorEastAsia" w:hint="eastAsia"/>
          <w:sz w:val="22"/>
        </w:rPr>
        <w:t>モーターカバーは取外し可能でオートクレーブ滅菌ができること。注水機能があり、注水式となっていること。マイクロモーター本体に水回路逆止弁がついていること。</w:t>
      </w:r>
    </w:p>
    <w:p w:rsidR="00C57C91" w:rsidRPr="003E5235" w:rsidRDefault="00E555D0" w:rsidP="003E5235">
      <w:pPr>
        <w:ind w:firstLine="22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2-2-4</w:t>
      </w:r>
      <w:r w:rsidR="003E5235" w:rsidRPr="003E5235">
        <w:rPr>
          <w:rFonts w:asciiTheme="minorEastAsia" w:hAnsiTheme="minorEastAsia" w:hint="eastAsia"/>
          <w:sz w:val="22"/>
        </w:rPr>
        <w:t xml:space="preserve">　</w:t>
      </w:r>
      <w:r w:rsidR="00C57C91" w:rsidRPr="003E5235">
        <w:rPr>
          <w:rFonts w:asciiTheme="minorEastAsia" w:hAnsiTheme="minorEastAsia" w:hint="eastAsia"/>
          <w:sz w:val="22"/>
        </w:rPr>
        <w:t>ハンドピースとのジョイント部は</w:t>
      </w:r>
      <w:r w:rsidR="00185272" w:rsidRPr="003E5235">
        <w:rPr>
          <w:rFonts w:asciiTheme="minorEastAsia" w:hAnsiTheme="minorEastAsia" w:hint="eastAsia"/>
          <w:sz w:val="22"/>
        </w:rPr>
        <w:t>ISO</w:t>
      </w:r>
      <w:r w:rsidR="00C57C91" w:rsidRPr="003E5235">
        <w:rPr>
          <w:rFonts w:asciiTheme="minorEastAsia" w:hAnsiTheme="minorEastAsia" w:hint="eastAsia"/>
          <w:sz w:val="22"/>
        </w:rPr>
        <w:t>規格に準じていること。</w:t>
      </w:r>
    </w:p>
    <w:p w:rsidR="003E5235" w:rsidRPr="003E5235" w:rsidRDefault="00E555D0" w:rsidP="003E5235">
      <w:pPr>
        <w:ind w:left="630" w:hanging="41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/>
          <w:sz w:val="22"/>
        </w:rPr>
        <w:t>2-2-5</w:t>
      </w:r>
      <w:r w:rsidR="003E5235" w:rsidRPr="003E5235">
        <w:rPr>
          <w:rFonts w:asciiTheme="minorEastAsia" w:hAnsiTheme="minorEastAsia" w:hint="eastAsia"/>
          <w:sz w:val="22"/>
        </w:rPr>
        <w:t xml:space="preserve">　</w:t>
      </w:r>
      <w:r w:rsidR="00C57C91" w:rsidRPr="003E5235">
        <w:rPr>
          <w:rFonts w:asciiTheme="minorEastAsia" w:hAnsiTheme="minorEastAsia" w:hint="eastAsia"/>
          <w:sz w:val="22"/>
        </w:rPr>
        <w:t>チップブローが装備されていて義歯調整時の</w:t>
      </w:r>
      <w:r w:rsidR="00185272" w:rsidRPr="003E5235">
        <w:rPr>
          <w:rFonts w:asciiTheme="minorEastAsia" w:hAnsiTheme="minorEastAsia" w:hint="eastAsia"/>
          <w:sz w:val="22"/>
        </w:rPr>
        <w:t>切削粉の除去及び切削熱を抑制</w:t>
      </w:r>
    </w:p>
    <w:p w:rsidR="00C57C91" w:rsidRPr="003E5235" w:rsidRDefault="00185272" w:rsidP="003E5235">
      <w:pPr>
        <w:ind w:firstLine="99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できること。</w:t>
      </w:r>
    </w:p>
    <w:p w:rsidR="00185272" w:rsidRPr="003E5235" w:rsidRDefault="00E555D0" w:rsidP="003E5235">
      <w:pPr>
        <w:ind w:firstLine="22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2-2-6</w:t>
      </w:r>
      <w:r w:rsidR="003E5235" w:rsidRPr="003E5235">
        <w:rPr>
          <w:rFonts w:asciiTheme="minorEastAsia" w:hAnsiTheme="minorEastAsia" w:hint="eastAsia"/>
          <w:sz w:val="22"/>
        </w:rPr>
        <w:t xml:space="preserve">　</w:t>
      </w:r>
      <w:r w:rsidR="00185272" w:rsidRPr="003E5235">
        <w:rPr>
          <w:rFonts w:asciiTheme="minorEastAsia" w:hAnsiTheme="minorEastAsia" w:hint="eastAsia"/>
          <w:sz w:val="22"/>
        </w:rPr>
        <w:t>ハンドピースとのジョイント部はISO規格に準じていること。</w:t>
      </w:r>
    </w:p>
    <w:p w:rsidR="00185272" w:rsidRPr="003E5235" w:rsidRDefault="00E555D0" w:rsidP="003E5235">
      <w:pPr>
        <w:ind w:left="990" w:hanging="77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2-2-7</w:t>
      </w:r>
      <w:r w:rsidR="003E5235" w:rsidRPr="003E5235">
        <w:rPr>
          <w:rFonts w:asciiTheme="minorEastAsia" w:hAnsiTheme="minorEastAsia" w:hint="eastAsia"/>
          <w:sz w:val="22"/>
        </w:rPr>
        <w:t xml:space="preserve">　</w:t>
      </w:r>
      <w:r w:rsidR="00F56A16" w:rsidRPr="003E5235">
        <w:rPr>
          <w:rFonts w:asciiTheme="minorEastAsia" w:hAnsiTheme="minorEastAsia" w:hint="eastAsia"/>
          <w:sz w:val="22"/>
        </w:rPr>
        <w:t>標準装備の減速コ</w:t>
      </w:r>
      <w:r w:rsidR="00185272" w:rsidRPr="003E5235">
        <w:rPr>
          <w:rFonts w:asciiTheme="minorEastAsia" w:hAnsiTheme="minorEastAsia" w:hint="eastAsia"/>
          <w:sz w:val="22"/>
        </w:rPr>
        <w:t>ントラアングルシャンク（CS18）を使用することにより約700mi</w:t>
      </w:r>
      <w:r w:rsidR="00185272" w:rsidRPr="003E5235">
        <w:rPr>
          <w:rFonts w:asciiTheme="minorEastAsia" w:hAnsiTheme="minorEastAsia"/>
          <w:sz w:val="22"/>
        </w:rPr>
        <w:t>n</w:t>
      </w:r>
      <w:r w:rsidR="00185272" w:rsidRPr="003E5235">
        <w:rPr>
          <w:rFonts w:asciiTheme="minorEastAsia" w:hAnsiTheme="minorEastAsia"/>
          <w:sz w:val="22"/>
          <w:vertAlign w:val="superscript"/>
        </w:rPr>
        <w:t>-1</w:t>
      </w:r>
      <w:r w:rsidR="00185272" w:rsidRPr="003E5235">
        <w:rPr>
          <w:rFonts w:asciiTheme="minorEastAsia" w:hAnsiTheme="minorEastAsia" w:hint="eastAsia"/>
          <w:sz w:val="22"/>
        </w:rPr>
        <w:t>から15,000mi</w:t>
      </w:r>
      <w:r w:rsidR="00185272" w:rsidRPr="003E5235">
        <w:rPr>
          <w:rFonts w:asciiTheme="minorEastAsia" w:hAnsiTheme="minorEastAsia"/>
          <w:sz w:val="22"/>
        </w:rPr>
        <w:t>n</w:t>
      </w:r>
      <w:r w:rsidR="00185272" w:rsidRPr="003E5235">
        <w:rPr>
          <w:rFonts w:asciiTheme="minorEastAsia" w:hAnsiTheme="minorEastAsia"/>
          <w:sz w:val="22"/>
          <w:vertAlign w:val="superscript"/>
        </w:rPr>
        <w:t>-1</w:t>
      </w:r>
      <w:r w:rsidR="00185272" w:rsidRPr="003E5235">
        <w:rPr>
          <w:rFonts w:asciiTheme="minorEastAsia" w:hAnsiTheme="minorEastAsia" w:hint="eastAsia"/>
          <w:sz w:val="22"/>
        </w:rPr>
        <w:t>の回転領域が得られる</w:t>
      </w:r>
      <w:r w:rsidR="00F56A16" w:rsidRPr="003E5235">
        <w:rPr>
          <w:rFonts w:asciiTheme="minorEastAsia" w:hAnsiTheme="minorEastAsia" w:hint="eastAsia"/>
          <w:sz w:val="22"/>
        </w:rPr>
        <w:t>こと</w:t>
      </w:r>
      <w:r w:rsidR="00185272" w:rsidRPr="003E5235">
        <w:rPr>
          <w:rFonts w:asciiTheme="minorEastAsia" w:hAnsiTheme="minorEastAsia" w:hint="eastAsia"/>
          <w:sz w:val="22"/>
        </w:rPr>
        <w:t>。</w:t>
      </w:r>
    </w:p>
    <w:p w:rsidR="003E5235" w:rsidRPr="003E5235" w:rsidRDefault="00E555D0" w:rsidP="003E5235">
      <w:pPr>
        <w:ind w:left="630" w:hanging="41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2-2-8</w:t>
      </w:r>
      <w:r w:rsidR="003E5235" w:rsidRPr="003E5235">
        <w:rPr>
          <w:rFonts w:asciiTheme="minorEastAsia" w:hAnsiTheme="minorEastAsia" w:hint="eastAsia"/>
          <w:sz w:val="22"/>
        </w:rPr>
        <w:t xml:space="preserve">　</w:t>
      </w:r>
      <w:r w:rsidR="00185272" w:rsidRPr="003E5235">
        <w:rPr>
          <w:rFonts w:asciiTheme="minorEastAsia" w:hAnsiTheme="minorEastAsia" w:hint="eastAsia"/>
          <w:sz w:val="22"/>
        </w:rPr>
        <w:t>オプションのコントラアングルシャンク（CS1</w:t>
      </w:r>
      <w:r w:rsidR="00185272" w:rsidRPr="003E5235">
        <w:rPr>
          <w:rFonts w:asciiTheme="minorEastAsia" w:hAnsiTheme="minorEastAsia"/>
          <w:sz w:val="22"/>
        </w:rPr>
        <w:t>9</w:t>
      </w:r>
      <w:r w:rsidR="00185272" w:rsidRPr="003E5235">
        <w:rPr>
          <w:rFonts w:asciiTheme="minorEastAsia" w:hAnsiTheme="minorEastAsia" w:hint="eastAsia"/>
          <w:sz w:val="22"/>
        </w:rPr>
        <w:t>）を使用することにより約</w:t>
      </w:r>
    </w:p>
    <w:p w:rsidR="00185272" w:rsidRPr="003E5235" w:rsidRDefault="00185272" w:rsidP="003E5235">
      <w:pPr>
        <w:ind w:firstLine="99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300mi</w:t>
      </w:r>
      <w:r w:rsidRPr="003E5235">
        <w:rPr>
          <w:rFonts w:asciiTheme="minorEastAsia" w:hAnsiTheme="minorEastAsia"/>
          <w:sz w:val="22"/>
        </w:rPr>
        <w:t>n</w:t>
      </w:r>
      <w:r w:rsidRPr="003E5235">
        <w:rPr>
          <w:rFonts w:asciiTheme="minorEastAsia" w:hAnsiTheme="minorEastAsia"/>
          <w:sz w:val="22"/>
          <w:vertAlign w:val="superscript"/>
        </w:rPr>
        <w:t>-1</w:t>
      </w:r>
      <w:r w:rsidRPr="003E5235">
        <w:rPr>
          <w:rFonts w:asciiTheme="minorEastAsia" w:hAnsiTheme="minorEastAsia" w:hint="eastAsia"/>
          <w:sz w:val="22"/>
        </w:rPr>
        <w:t>から5,000mi</w:t>
      </w:r>
      <w:r w:rsidRPr="003E5235">
        <w:rPr>
          <w:rFonts w:asciiTheme="minorEastAsia" w:hAnsiTheme="minorEastAsia"/>
          <w:sz w:val="22"/>
        </w:rPr>
        <w:t>n</w:t>
      </w:r>
      <w:r w:rsidRPr="003E5235">
        <w:rPr>
          <w:rFonts w:asciiTheme="minorEastAsia" w:hAnsiTheme="minorEastAsia"/>
          <w:sz w:val="22"/>
          <w:vertAlign w:val="superscript"/>
        </w:rPr>
        <w:t>-1</w:t>
      </w:r>
      <w:r w:rsidRPr="003E5235">
        <w:rPr>
          <w:rFonts w:asciiTheme="minorEastAsia" w:hAnsiTheme="minorEastAsia" w:hint="eastAsia"/>
          <w:sz w:val="22"/>
        </w:rPr>
        <w:t>の回転領域が得られる</w:t>
      </w:r>
      <w:r w:rsidR="00F56A16" w:rsidRPr="003E5235">
        <w:rPr>
          <w:rFonts w:asciiTheme="minorEastAsia" w:hAnsiTheme="minorEastAsia" w:hint="eastAsia"/>
          <w:sz w:val="22"/>
        </w:rPr>
        <w:t>こと</w:t>
      </w:r>
      <w:r w:rsidRPr="003E5235">
        <w:rPr>
          <w:rFonts w:asciiTheme="minorEastAsia" w:hAnsiTheme="minorEastAsia" w:hint="eastAsia"/>
          <w:sz w:val="22"/>
        </w:rPr>
        <w:t>。</w:t>
      </w:r>
    </w:p>
    <w:p w:rsidR="00185272" w:rsidRPr="003E5235" w:rsidRDefault="00185272" w:rsidP="00185272">
      <w:pPr>
        <w:rPr>
          <w:rFonts w:asciiTheme="minorEastAsia" w:hAnsiTheme="minorEastAsia"/>
          <w:sz w:val="22"/>
        </w:rPr>
      </w:pPr>
    </w:p>
    <w:p w:rsidR="00185272" w:rsidRPr="003E5235" w:rsidRDefault="00185272" w:rsidP="00185272">
      <w:pPr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２-３　超音波多目的治療器（超音波スケーラー）</w:t>
      </w:r>
    </w:p>
    <w:p w:rsidR="00185272" w:rsidRPr="003E5235" w:rsidRDefault="00E555D0" w:rsidP="003E5235">
      <w:pPr>
        <w:ind w:firstLine="22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2-3-1</w:t>
      </w:r>
      <w:r w:rsidR="003E5235" w:rsidRPr="003E5235">
        <w:rPr>
          <w:rFonts w:asciiTheme="minorEastAsia" w:hAnsiTheme="minorEastAsia" w:hint="eastAsia"/>
          <w:sz w:val="22"/>
        </w:rPr>
        <w:t xml:space="preserve">　</w:t>
      </w:r>
      <w:r w:rsidR="00185272" w:rsidRPr="003E5235">
        <w:rPr>
          <w:rFonts w:asciiTheme="minorEastAsia" w:hAnsiTheme="minorEastAsia" w:hint="eastAsia"/>
          <w:sz w:val="22"/>
        </w:rPr>
        <w:t>ライト付ハンドピースを有すること。</w:t>
      </w:r>
    </w:p>
    <w:p w:rsidR="003E5235" w:rsidRPr="003E5235" w:rsidRDefault="00E555D0" w:rsidP="003E5235">
      <w:pPr>
        <w:ind w:left="630" w:hanging="41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2-3-2</w:t>
      </w:r>
      <w:r w:rsidR="003E5235" w:rsidRPr="003E5235">
        <w:rPr>
          <w:rFonts w:asciiTheme="minorEastAsia" w:hAnsiTheme="minorEastAsia" w:hint="eastAsia"/>
          <w:sz w:val="22"/>
        </w:rPr>
        <w:t xml:space="preserve">　</w:t>
      </w:r>
      <w:r w:rsidR="00185272" w:rsidRPr="003E5235">
        <w:rPr>
          <w:rFonts w:asciiTheme="minorEastAsia" w:hAnsiTheme="minorEastAsia" w:hint="eastAsia"/>
          <w:sz w:val="22"/>
        </w:rPr>
        <w:t>スケーリング・根管拡大・根管内洗浄・</w:t>
      </w:r>
      <w:r w:rsidR="009E3D20" w:rsidRPr="003E5235">
        <w:rPr>
          <w:rFonts w:asciiTheme="minorEastAsia" w:hAnsiTheme="minorEastAsia" w:hint="eastAsia"/>
          <w:sz w:val="22"/>
        </w:rPr>
        <w:t>充填・根分岐部・歯肉縁上・縁下の歯</w:t>
      </w:r>
    </w:p>
    <w:p w:rsidR="00185272" w:rsidRPr="003E5235" w:rsidRDefault="009E3D20" w:rsidP="003E5235">
      <w:pPr>
        <w:ind w:firstLine="99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石除去・修復物除去などチップの交換により多目的に使用できること。</w:t>
      </w:r>
    </w:p>
    <w:p w:rsidR="009E3D20" w:rsidRPr="003E5235" w:rsidRDefault="003E5235" w:rsidP="003E5235">
      <w:pPr>
        <w:ind w:firstLine="22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/>
          <w:sz w:val="22"/>
        </w:rPr>
        <w:t>2-3-3</w:t>
      </w:r>
      <w:r w:rsidRPr="003E5235">
        <w:rPr>
          <w:rFonts w:asciiTheme="minorEastAsia" w:hAnsiTheme="minorEastAsia" w:hint="eastAsia"/>
          <w:sz w:val="22"/>
        </w:rPr>
        <w:t xml:space="preserve">　</w:t>
      </w:r>
      <w:r w:rsidR="009E3D20" w:rsidRPr="003E5235">
        <w:rPr>
          <w:rFonts w:asciiTheme="minorEastAsia" w:hAnsiTheme="minorEastAsia" w:hint="eastAsia"/>
          <w:sz w:val="22"/>
        </w:rPr>
        <w:t>チップ類、ハンドピース部は、オートクレーブ滅菌ができること。</w:t>
      </w:r>
    </w:p>
    <w:p w:rsidR="009E3D20" w:rsidRPr="003E5235" w:rsidRDefault="003E5235" w:rsidP="003E5235">
      <w:pPr>
        <w:ind w:firstLine="22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 xml:space="preserve">2-3-4　</w:t>
      </w:r>
      <w:r w:rsidR="009E3D20" w:rsidRPr="003E5235">
        <w:rPr>
          <w:rFonts w:asciiTheme="minorEastAsia" w:hAnsiTheme="minorEastAsia" w:hint="eastAsia"/>
          <w:sz w:val="22"/>
        </w:rPr>
        <w:t>ユニット内蔵式であること。</w:t>
      </w:r>
    </w:p>
    <w:p w:rsidR="009E3D20" w:rsidRPr="003E5235" w:rsidRDefault="003E5235" w:rsidP="003E5235">
      <w:pPr>
        <w:ind w:firstLine="22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lastRenderedPageBreak/>
        <w:t xml:space="preserve">2-3-5　</w:t>
      </w:r>
      <w:r w:rsidR="009E3D20" w:rsidRPr="003E5235">
        <w:rPr>
          <w:rFonts w:asciiTheme="minorEastAsia" w:hAnsiTheme="minorEastAsia" w:hint="eastAsia"/>
          <w:sz w:val="22"/>
        </w:rPr>
        <w:t>発振周波数は30</w:t>
      </w:r>
      <w:r w:rsidR="009E3D20" w:rsidRPr="003E5235">
        <w:rPr>
          <w:rFonts w:asciiTheme="minorEastAsia" w:hAnsiTheme="minorEastAsia"/>
          <w:sz w:val="22"/>
        </w:rPr>
        <w:t>KHz</w:t>
      </w:r>
      <w:r w:rsidR="009E3D20" w:rsidRPr="003E5235">
        <w:rPr>
          <w:rFonts w:asciiTheme="minorEastAsia" w:hAnsiTheme="minorEastAsia" w:hint="eastAsia"/>
          <w:sz w:val="22"/>
        </w:rPr>
        <w:t>であること。</w:t>
      </w:r>
    </w:p>
    <w:p w:rsidR="009E3D20" w:rsidRPr="003E5235" w:rsidRDefault="003E5235" w:rsidP="003E5235">
      <w:pPr>
        <w:ind w:firstLine="22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 xml:space="preserve">2-3-6　</w:t>
      </w:r>
      <w:r w:rsidR="00B121F3" w:rsidRPr="003E5235">
        <w:rPr>
          <w:rFonts w:asciiTheme="minorEastAsia" w:hAnsiTheme="minorEastAsia" w:hint="eastAsia"/>
          <w:sz w:val="22"/>
        </w:rPr>
        <w:t>振動方式は</w:t>
      </w:r>
      <w:r w:rsidR="009E3D20" w:rsidRPr="003E5235">
        <w:rPr>
          <w:rFonts w:asciiTheme="minorEastAsia" w:hAnsiTheme="minorEastAsia" w:hint="eastAsia"/>
          <w:sz w:val="22"/>
        </w:rPr>
        <w:t>ピエゾ式発振タイプであること。</w:t>
      </w:r>
    </w:p>
    <w:p w:rsidR="00185272" w:rsidRPr="003E5235" w:rsidRDefault="003E5235" w:rsidP="003E5235">
      <w:pPr>
        <w:ind w:firstLine="22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 xml:space="preserve">2-3-7　</w:t>
      </w:r>
      <w:r w:rsidR="009E3D20" w:rsidRPr="003E5235">
        <w:rPr>
          <w:rFonts w:asciiTheme="minorEastAsia" w:hAnsiTheme="minorEastAsia" w:hint="eastAsia"/>
          <w:sz w:val="22"/>
        </w:rPr>
        <w:t>水回路は汚物の吸込みを防止する逆止弁付であること。</w:t>
      </w:r>
    </w:p>
    <w:p w:rsidR="009E3D20" w:rsidRPr="003E5235" w:rsidRDefault="009E3D20" w:rsidP="00C92EF2">
      <w:pPr>
        <w:rPr>
          <w:rFonts w:asciiTheme="minorEastAsia" w:hAnsiTheme="minorEastAsia"/>
          <w:sz w:val="22"/>
        </w:rPr>
      </w:pPr>
    </w:p>
    <w:p w:rsidR="009E3D20" w:rsidRPr="003E5235" w:rsidRDefault="009E3D20" w:rsidP="009E3D20">
      <w:pPr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２-４　スリーウェイシリンジ</w:t>
      </w:r>
    </w:p>
    <w:p w:rsidR="003E5235" w:rsidRPr="003E5235" w:rsidRDefault="003E5235" w:rsidP="003E5235">
      <w:pPr>
        <w:ind w:left="630" w:hanging="41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 xml:space="preserve">2-4-1　</w:t>
      </w:r>
      <w:r w:rsidR="009E3D20" w:rsidRPr="003E5235">
        <w:rPr>
          <w:rFonts w:asciiTheme="minorEastAsia" w:hAnsiTheme="minorEastAsia" w:hint="eastAsia"/>
          <w:sz w:val="22"/>
        </w:rPr>
        <w:t>術者用はワークテーブル部に、アシスタント用はスピットン部に各１本セッ</w:t>
      </w:r>
    </w:p>
    <w:p w:rsidR="009E3D20" w:rsidRPr="003E5235" w:rsidRDefault="009E3D20" w:rsidP="003E5235">
      <w:pPr>
        <w:ind w:firstLine="99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トされていること。</w:t>
      </w:r>
    </w:p>
    <w:p w:rsidR="009E3D20" w:rsidRPr="003E5235" w:rsidRDefault="003E5235" w:rsidP="003E5235">
      <w:pPr>
        <w:ind w:firstLine="22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 xml:space="preserve">2-4-2　</w:t>
      </w:r>
      <w:r w:rsidR="009E3D20" w:rsidRPr="003E5235">
        <w:rPr>
          <w:rFonts w:asciiTheme="minorEastAsia" w:hAnsiTheme="minorEastAsia" w:hint="eastAsia"/>
          <w:sz w:val="22"/>
        </w:rPr>
        <w:t>エアー、水、スプレーの使用できるマルチシリンジであること。</w:t>
      </w:r>
    </w:p>
    <w:p w:rsidR="003E5235" w:rsidRPr="003E5235" w:rsidRDefault="003E5235" w:rsidP="003E5235">
      <w:pPr>
        <w:ind w:left="630" w:hanging="41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 xml:space="preserve">2-4-3　</w:t>
      </w:r>
      <w:r w:rsidR="009E3D20" w:rsidRPr="003E5235">
        <w:rPr>
          <w:rFonts w:asciiTheme="minorEastAsia" w:hAnsiTheme="minorEastAsia" w:hint="eastAsia"/>
          <w:sz w:val="22"/>
        </w:rPr>
        <w:t>ノズル部及び握手ケースはワンタッチで取外しでき、オートクレーブ滅菌が</w:t>
      </w:r>
    </w:p>
    <w:p w:rsidR="009E3D20" w:rsidRPr="003E5235" w:rsidRDefault="009E3D20" w:rsidP="003E5235">
      <w:pPr>
        <w:ind w:firstLine="99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可能であること。</w:t>
      </w:r>
    </w:p>
    <w:p w:rsidR="009E3D20" w:rsidRPr="003E5235" w:rsidRDefault="003E5235" w:rsidP="003E5235">
      <w:pPr>
        <w:ind w:firstLine="22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 xml:space="preserve">2-4-4　</w:t>
      </w:r>
      <w:r w:rsidR="009E3D20" w:rsidRPr="003E5235">
        <w:rPr>
          <w:rFonts w:asciiTheme="minorEastAsia" w:hAnsiTheme="minorEastAsia" w:hint="eastAsia"/>
          <w:sz w:val="22"/>
        </w:rPr>
        <w:t>ホットエアーの出るヒーター付</w:t>
      </w:r>
      <w:r w:rsidR="00F56A16" w:rsidRPr="003E5235">
        <w:rPr>
          <w:rFonts w:asciiTheme="minorEastAsia" w:hAnsiTheme="minorEastAsia" w:hint="eastAsia"/>
          <w:sz w:val="22"/>
        </w:rPr>
        <w:t>き</w:t>
      </w:r>
      <w:r w:rsidR="009E3D20" w:rsidRPr="003E5235">
        <w:rPr>
          <w:rFonts w:asciiTheme="minorEastAsia" w:hAnsiTheme="minorEastAsia" w:hint="eastAsia"/>
          <w:sz w:val="22"/>
        </w:rPr>
        <w:t>であること。</w:t>
      </w:r>
    </w:p>
    <w:p w:rsidR="009E3D20" w:rsidRPr="003E5235" w:rsidRDefault="003E5235" w:rsidP="003E5235">
      <w:pPr>
        <w:ind w:firstLine="22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 xml:space="preserve">2-4-5　</w:t>
      </w:r>
      <w:r w:rsidR="009E3D20" w:rsidRPr="003E5235">
        <w:rPr>
          <w:rFonts w:asciiTheme="minorEastAsia" w:hAnsiTheme="minorEastAsia" w:hint="eastAsia"/>
          <w:sz w:val="22"/>
        </w:rPr>
        <w:t>ノズルは360度回転すること。</w:t>
      </w:r>
    </w:p>
    <w:p w:rsidR="009E3D20" w:rsidRPr="003E5235" w:rsidRDefault="009E3D20" w:rsidP="009E3D20">
      <w:pPr>
        <w:rPr>
          <w:rFonts w:asciiTheme="minorEastAsia" w:hAnsiTheme="minorEastAsia"/>
          <w:sz w:val="22"/>
        </w:rPr>
      </w:pPr>
    </w:p>
    <w:p w:rsidR="009E3D20" w:rsidRPr="003E5235" w:rsidRDefault="009E3D20" w:rsidP="009E3D20">
      <w:pPr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２-５　バキュームシリンジ</w:t>
      </w:r>
    </w:p>
    <w:p w:rsidR="00185272" w:rsidRPr="003E5235" w:rsidRDefault="003E5235" w:rsidP="003E5235">
      <w:pPr>
        <w:ind w:firstLine="22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 xml:space="preserve">2-5-1　</w:t>
      </w:r>
      <w:r w:rsidR="00B121F3" w:rsidRPr="003E5235">
        <w:rPr>
          <w:rFonts w:asciiTheme="minorEastAsia" w:hAnsiTheme="minorEastAsia" w:hint="eastAsia"/>
          <w:sz w:val="22"/>
        </w:rPr>
        <w:t>エアバキューム仕様であること。</w:t>
      </w:r>
    </w:p>
    <w:p w:rsidR="00B121F3" w:rsidRPr="003E5235" w:rsidRDefault="00B121F3" w:rsidP="003E5235">
      <w:pPr>
        <w:ind w:firstLine="22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2-5-2</w:t>
      </w:r>
      <w:r w:rsidR="003E5235" w:rsidRPr="003E5235">
        <w:rPr>
          <w:rFonts w:asciiTheme="minorEastAsia" w:hAnsiTheme="minorEastAsia" w:hint="eastAsia"/>
          <w:sz w:val="22"/>
        </w:rPr>
        <w:t xml:space="preserve">　</w:t>
      </w:r>
      <w:r w:rsidRPr="003E5235">
        <w:rPr>
          <w:rFonts w:asciiTheme="minorEastAsia" w:hAnsiTheme="minorEastAsia" w:hint="eastAsia"/>
          <w:sz w:val="22"/>
        </w:rPr>
        <w:t>バキュームは２本仕様であること。</w:t>
      </w:r>
    </w:p>
    <w:p w:rsidR="00B121F3" w:rsidRPr="003E5235" w:rsidRDefault="003E5235" w:rsidP="003E5235">
      <w:pPr>
        <w:ind w:left="990" w:hanging="77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 xml:space="preserve">2-5-3　</w:t>
      </w:r>
      <w:r w:rsidR="00B121F3" w:rsidRPr="003E5235">
        <w:rPr>
          <w:rFonts w:asciiTheme="minorEastAsia" w:hAnsiTheme="minorEastAsia" w:hint="eastAsia"/>
          <w:sz w:val="22"/>
        </w:rPr>
        <w:t>バキュームのうち１本は患者の口元まで届くバキューカップを装備していること。</w:t>
      </w:r>
    </w:p>
    <w:p w:rsidR="00B121F3" w:rsidRPr="003E5235" w:rsidRDefault="003E5235" w:rsidP="003E5235">
      <w:pPr>
        <w:ind w:firstLine="22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 xml:space="preserve">2-5-4　</w:t>
      </w:r>
      <w:r w:rsidR="00B121F3" w:rsidRPr="003E5235">
        <w:rPr>
          <w:rFonts w:asciiTheme="minorEastAsia" w:hAnsiTheme="minorEastAsia" w:hint="eastAsia"/>
          <w:sz w:val="22"/>
        </w:rPr>
        <w:t>バキューカップは消毒用エタノール清拭による消毒が可能であること。</w:t>
      </w:r>
    </w:p>
    <w:p w:rsidR="00B121F3" w:rsidRPr="003E5235" w:rsidRDefault="003E5235" w:rsidP="003E5235">
      <w:pPr>
        <w:ind w:firstLine="22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 xml:space="preserve">2-5-5　</w:t>
      </w:r>
      <w:r w:rsidR="00B121F3" w:rsidRPr="003E5235">
        <w:rPr>
          <w:rFonts w:asciiTheme="minorEastAsia" w:hAnsiTheme="minorEastAsia" w:hint="eastAsia"/>
          <w:sz w:val="22"/>
        </w:rPr>
        <w:t>バキュームグリップが着脱でき、オートクレーブ滅菌が行えること。</w:t>
      </w:r>
    </w:p>
    <w:p w:rsidR="00B121F3" w:rsidRPr="003E5235" w:rsidRDefault="003E5235" w:rsidP="003E5235">
      <w:pPr>
        <w:ind w:firstLine="22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 xml:space="preserve">2-5-6　</w:t>
      </w:r>
      <w:r w:rsidR="00B121F3" w:rsidRPr="003E5235">
        <w:rPr>
          <w:rFonts w:asciiTheme="minorEastAsia" w:hAnsiTheme="minorEastAsia" w:hint="eastAsia"/>
          <w:sz w:val="22"/>
        </w:rPr>
        <w:t>吸水管及び吸込みパイプ先が着脱でき、オートクレーブ滅菌が行えること。</w:t>
      </w:r>
    </w:p>
    <w:p w:rsidR="00B121F3" w:rsidRPr="003E5235" w:rsidRDefault="00B121F3" w:rsidP="00C92EF2">
      <w:pPr>
        <w:rPr>
          <w:rFonts w:asciiTheme="minorEastAsia" w:hAnsiTheme="minorEastAsia"/>
          <w:sz w:val="22"/>
        </w:rPr>
      </w:pPr>
    </w:p>
    <w:p w:rsidR="00B121F3" w:rsidRPr="003E5235" w:rsidRDefault="00207212" w:rsidP="00B121F3">
      <w:pPr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３．</w:t>
      </w:r>
      <w:r w:rsidR="00B121F3" w:rsidRPr="003E5235">
        <w:rPr>
          <w:rFonts w:asciiTheme="minorEastAsia" w:hAnsiTheme="minorEastAsia" w:hint="eastAsia"/>
          <w:sz w:val="22"/>
        </w:rPr>
        <w:t>給排水ボックス</w:t>
      </w:r>
    </w:p>
    <w:p w:rsidR="00B121F3" w:rsidRPr="003E5235" w:rsidRDefault="003E5235" w:rsidP="003E5235">
      <w:pPr>
        <w:ind w:firstLine="22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 xml:space="preserve">3-1　　</w:t>
      </w:r>
      <w:r w:rsidR="00B121F3" w:rsidRPr="003E5235">
        <w:rPr>
          <w:rFonts w:asciiTheme="minorEastAsia" w:hAnsiTheme="minorEastAsia" w:hint="eastAsia"/>
          <w:sz w:val="22"/>
        </w:rPr>
        <w:t>チェア一体型の給排水ボックスであること。</w:t>
      </w:r>
    </w:p>
    <w:p w:rsidR="00C92EF2" w:rsidRPr="003E5235" w:rsidRDefault="00C92EF2" w:rsidP="00C92EF2">
      <w:pPr>
        <w:rPr>
          <w:rFonts w:asciiTheme="minorEastAsia" w:hAnsiTheme="minorEastAsia"/>
          <w:sz w:val="22"/>
        </w:rPr>
      </w:pPr>
    </w:p>
    <w:p w:rsidR="00B121F3" w:rsidRPr="003E5235" w:rsidRDefault="00207212" w:rsidP="00C92EF2">
      <w:pPr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４．</w:t>
      </w:r>
      <w:r w:rsidR="00B121F3" w:rsidRPr="003E5235">
        <w:rPr>
          <w:rFonts w:asciiTheme="minorEastAsia" w:hAnsiTheme="minorEastAsia" w:hint="eastAsia"/>
          <w:sz w:val="22"/>
        </w:rPr>
        <w:t>消毒システム</w:t>
      </w:r>
    </w:p>
    <w:p w:rsidR="00B121F3" w:rsidRPr="003E5235" w:rsidRDefault="00B121F3" w:rsidP="003E5235">
      <w:pPr>
        <w:ind w:firstLine="22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4-1</w:t>
      </w:r>
      <w:r w:rsidR="003E5235" w:rsidRPr="003E5235">
        <w:rPr>
          <w:rFonts w:asciiTheme="minorEastAsia" w:hAnsiTheme="minorEastAsia" w:hint="eastAsia"/>
          <w:sz w:val="22"/>
        </w:rPr>
        <w:t xml:space="preserve">　　</w:t>
      </w:r>
      <w:r w:rsidRPr="003E5235">
        <w:rPr>
          <w:rFonts w:asciiTheme="minorEastAsia" w:hAnsiTheme="minorEastAsia" w:hint="eastAsia"/>
          <w:sz w:val="22"/>
        </w:rPr>
        <w:t>給水部に水フィルター（0.1μ</w:t>
      </w:r>
      <w:r w:rsidRPr="003E5235">
        <w:rPr>
          <w:rFonts w:asciiTheme="minorEastAsia" w:hAnsiTheme="minorEastAsia"/>
          <w:sz w:val="22"/>
        </w:rPr>
        <w:t>m</w:t>
      </w:r>
      <w:r w:rsidRPr="003E5235">
        <w:rPr>
          <w:rFonts w:asciiTheme="minorEastAsia" w:hAnsiTheme="minorEastAsia" w:hint="eastAsia"/>
          <w:sz w:val="22"/>
        </w:rPr>
        <w:t>）がセットされていること。</w:t>
      </w:r>
    </w:p>
    <w:p w:rsidR="00B121F3" w:rsidRPr="003E5235" w:rsidRDefault="00B121F3" w:rsidP="003E5235">
      <w:pPr>
        <w:ind w:left="990" w:hanging="770"/>
        <w:rPr>
          <w:rFonts w:asciiTheme="minorEastAsia" w:hAnsiTheme="minorEastAsia"/>
          <w:sz w:val="22"/>
        </w:rPr>
      </w:pPr>
      <w:r w:rsidRPr="003E5235">
        <w:rPr>
          <w:rFonts w:asciiTheme="minorEastAsia" w:hAnsiTheme="minorEastAsia" w:hint="eastAsia"/>
          <w:sz w:val="22"/>
        </w:rPr>
        <w:t>4-2</w:t>
      </w:r>
      <w:r w:rsidR="003E5235" w:rsidRPr="003E5235">
        <w:rPr>
          <w:rFonts w:asciiTheme="minorEastAsia" w:hAnsiTheme="minorEastAsia" w:hint="eastAsia"/>
          <w:sz w:val="22"/>
        </w:rPr>
        <w:t xml:space="preserve">　　</w:t>
      </w:r>
      <w:r w:rsidRPr="003E5235">
        <w:rPr>
          <w:rFonts w:asciiTheme="minorEastAsia" w:hAnsiTheme="minorEastAsia" w:hint="eastAsia"/>
          <w:sz w:val="22"/>
        </w:rPr>
        <w:t>スイッチ操作により各インスツルメント（マルチシリンジを除く）及びインスツルメントホースの水回路を30秒以上流水洗浄する「水回路洗浄装置」を有している</w:t>
      </w:r>
      <w:r w:rsidR="00F56A16" w:rsidRPr="003E5235">
        <w:rPr>
          <w:rFonts w:asciiTheme="minorEastAsia" w:hAnsiTheme="minorEastAsia" w:hint="eastAsia"/>
          <w:sz w:val="22"/>
        </w:rPr>
        <w:t>こと。</w:t>
      </w:r>
    </w:p>
    <w:p w:rsidR="00D00E94" w:rsidRPr="003E5235" w:rsidRDefault="00D00E94" w:rsidP="00B121F3">
      <w:pPr>
        <w:pStyle w:val="a3"/>
        <w:ind w:left="420"/>
        <w:rPr>
          <w:rFonts w:asciiTheme="minorEastAsia" w:hAnsiTheme="minorEastAsia"/>
          <w:sz w:val="22"/>
        </w:rPr>
      </w:pPr>
    </w:p>
    <w:sectPr w:rsidR="00D00E94" w:rsidRPr="003E52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00C89"/>
    <w:multiLevelType w:val="multilevel"/>
    <w:tmpl w:val="27D0D0D0"/>
    <w:lvl w:ilvl="0">
      <w:start w:val="1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75" w:hanging="765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985" w:hanging="765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199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210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2570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3040" w:hanging="2160"/>
      </w:pPr>
      <w:rPr>
        <w:rFonts w:hint="default"/>
      </w:rPr>
    </w:lvl>
  </w:abstractNum>
  <w:abstractNum w:abstractNumId="1">
    <w:nsid w:val="15800528"/>
    <w:multiLevelType w:val="multilevel"/>
    <w:tmpl w:val="0C7C6972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525" w:hanging="525"/>
      </w:pPr>
      <w:rPr>
        <w:rFonts w:hint="default"/>
      </w:rPr>
    </w:lvl>
    <w:lvl w:ilvl="2">
      <w:start w:val="6"/>
      <w:numFmt w:val="decimal"/>
      <w:lvlText w:val="%1-%2-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3C45A3B"/>
    <w:multiLevelType w:val="hybridMultilevel"/>
    <w:tmpl w:val="998AAF32"/>
    <w:lvl w:ilvl="0" w:tplc="320C598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2D37597E"/>
    <w:multiLevelType w:val="multilevel"/>
    <w:tmpl w:val="0B60A376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-%2-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3306311F"/>
    <w:multiLevelType w:val="multilevel"/>
    <w:tmpl w:val="45A6819E"/>
    <w:lvl w:ilvl="0">
      <w:start w:val="1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55" w:hanging="750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960" w:hanging="75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395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207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2535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2640" w:hanging="1800"/>
      </w:pPr>
      <w:rPr>
        <w:rFonts w:hint="default"/>
      </w:rPr>
    </w:lvl>
  </w:abstractNum>
  <w:abstractNum w:abstractNumId="5">
    <w:nsid w:val="3B544163"/>
    <w:multiLevelType w:val="multilevel"/>
    <w:tmpl w:val="49ACA9BE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525" w:hanging="525"/>
      </w:pPr>
      <w:rPr>
        <w:rFonts w:hint="default"/>
      </w:rPr>
    </w:lvl>
    <w:lvl w:ilvl="2">
      <w:start w:val="5"/>
      <w:numFmt w:val="decimal"/>
      <w:lvlText w:val="%1-%2-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20903BC"/>
    <w:multiLevelType w:val="multilevel"/>
    <w:tmpl w:val="E1AAB990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525" w:hanging="525"/>
      </w:pPr>
      <w:rPr>
        <w:rFonts w:hint="default"/>
      </w:rPr>
    </w:lvl>
    <w:lvl w:ilvl="2">
      <w:start w:val="4"/>
      <w:numFmt w:val="decimal"/>
      <w:lvlText w:val="%1-%2-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48942B0F"/>
    <w:multiLevelType w:val="hybridMultilevel"/>
    <w:tmpl w:val="60D2D7A2"/>
    <w:lvl w:ilvl="0" w:tplc="B35A0426">
      <w:start w:val="1"/>
      <w:numFmt w:val="decimalFullWidth"/>
      <w:lvlText w:val="%1-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783727FD"/>
    <w:multiLevelType w:val="hybridMultilevel"/>
    <w:tmpl w:val="AA4C9746"/>
    <w:lvl w:ilvl="0" w:tplc="DB201BB0">
      <w:start w:val="1"/>
      <w:numFmt w:val="decimalFullWidth"/>
      <w:lvlText w:val="%1-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E94"/>
    <w:rsid w:val="00105F9E"/>
    <w:rsid w:val="00185272"/>
    <w:rsid w:val="001927A5"/>
    <w:rsid w:val="00207212"/>
    <w:rsid w:val="00313AF0"/>
    <w:rsid w:val="003E5235"/>
    <w:rsid w:val="005C58C7"/>
    <w:rsid w:val="008F138F"/>
    <w:rsid w:val="009A21F4"/>
    <w:rsid w:val="009A6E9B"/>
    <w:rsid w:val="009E3D20"/>
    <w:rsid w:val="00A03F4A"/>
    <w:rsid w:val="00B121F3"/>
    <w:rsid w:val="00B37AD5"/>
    <w:rsid w:val="00B7131B"/>
    <w:rsid w:val="00C57C91"/>
    <w:rsid w:val="00C92EF2"/>
    <w:rsid w:val="00D00E94"/>
    <w:rsid w:val="00DB4657"/>
    <w:rsid w:val="00E02F7D"/>
    <w:rsid w:val="00E10729"/>
    <w:rsid w:val="00E555D0"/>
    <w:rsid w:val="00F3347D"/>
    <w:rsid w:val="00F5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87398C8-D38E-4461-A539-9ECE4DD74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0E94"/>
    <w:pPr>
      <w:ind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C57C91"/>
  </w:style>
  <w:style w:type="character" w:customStyle="1" w:styleId="a5">
    <w:name w:val="日付 (文字)"/>
    <w:basedOn w:val="a0"/>
    <w:link w:val="a4"/>
    <w:uiPriority w:val="99"/>
    <w:semiHidden/>
    <w:rsid w:val="00C57C91"/>
  </w:style>
  <w:style w:type="paragraph" w:styleId="a6">
    <w:name w:val="Balloon Text"/>
    <w:basedOn w:val="a"/>
    <w:link w:val="a7"/>
    <w:uiPriority w:val="99"/>
    <w:semiHidden/>
    <w:unhideWhenUsed/>
    <w:rsid w:val="00B121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B121F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37503-DF5B-43B4-96B2-0CC809A74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4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静岡県立病院機構</Company>
  <LinksUpToDate>false</LinksUpToDate>
  <CharactersWithSpaces>3371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川口 大蔵</dc:creator>
  <cp:keywords/>
  <dc:description/>
  <cp:lastModifiedBy>川口 大蔵</cp:lastModifiedBy>
  <cp:revision>7</cp:revision>
  <cp:lastPrinted>2015-04-22T02:01:00Z</cp:lastPrinted>
  <dcterms:created xsi:type="dcterms:W3CDTF">2015-04-20T12:25:00Z</dcterms:created>
  <dcterms:modified xsi:type="dcterms:W3CDTF">2015-04-22T02:01:00Z</dcterms:modified>
</cp:coreProperties>
</file>