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0A5004" w:rsidRDefault="000A5004" w:rsidP="000A5004">
            <w:pPr>
              <w:spacing w:line="360" w:lineRule="exact"/>
              <w:jc w:val="center"/>
              <w:rPr>
                <w:rFonts w:hint="eastAsia"/>
                <w:spacing w:val="0"/>
                <w:sz w:val="21"/>
              </w:rPr>
            </w:pPr>
            <w:r>
              <w:rPr>
                <w:rFonts w:hint="eastAsia"/>
                <w:spacing w:val="0"/>
                <w:sz w:val="21"/>
              </w:rPr>
              <w:t>低温プラズマ滅菌器</w:t>
            </w:r>
          </w:p>
        </w:tc>
        <w:tc>
          <w:tcPr>
            <w:tcW w:w="3686" w:type="dxa"/>
            <w:vAlign w:val="center"/>
          </w:tcPr>
          <w:p w:rsidR="000A5004" w:rsidRDefault="000A5004" w:rsidP="00C278AD">
            <w:pPr>
              <w:spacing w:line="360" w:lineRule="exact"/>
              <w:jc w:val="center"/>
              <w:rPr>
                <w:spacing w:val="0"/>
                <w:sz w:val="21"/>
              </w:rPr>
            </w:pPr>
            <w:r>
              <w:rPr>
                <w:rFonts w:hint="eastAsia"/>
                <w:spacing w:val="0"/>
                <w:sz w:val="21"/>
              </w:rPr>
              <w:t>ｼﾞｮﾝｿﾝｴﾝﾄﾞｼﾞｮﾝｿﾝ</w:t>
            </w:r>
            <w:bookmarkStart w:id="0" w:name="_GoBack"/>
            <w:bookmarkEnd w:id="0"/>
          </w:p>
          <w:p w:rsidR="00C278AD" w:rsidRPr="00041C7B" w:rsidRDefault="000A5004" w:rsidP="00C278AD">
            <w:pPr>
              <w:spacing w:line="360" w:lineRule="exact"/>
              <w:jc w:val="center"/>
              <w:rPr>
                <w:spacing w:val="0"/>
                <w:sz w:val="21"/>
              </w:rPr>
            </w:pPr>
            <w:r>
              <w:rPr>
                <w:rFonts w:hint="eastAsia"/>
                <w:spacing w:val="0"/>
                <w:sz w:val="21"/>
              </w:rPr>
              <w:t>ステラッド100S</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A5004"/>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DDC33-4950-4049-8D83-DEC42A0ED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3</Pages>
  <Words>364</Words>
  <Characters>2076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111</cp:revision>
  <cp:lastPrinted>2018-01-04T05:29:00Z</cp:lastPrinted>
  <dcterms:created xsi:type="dcterms:W3CDTF">2012-07-12T10:13:00Z</dcterms:created>
  <dcterms:modified xsi:type="dcterms:W3CDTF">2018-01-15T00:57:00Z</dcterms:modified>
</cp:coreProperties>
</file>