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様式第１号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地方独立行政法人静岡県立病院機構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静岡県立こども病院　院長　坂本　喜三郎　様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ind w:firstLine="6090" w:firstLineChars="2900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ind w:leftChars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　所在地</w:t>
      </w:r>
    </w:p>
    <w:p>
      <w:pPr>
        <w:pStyle w:val="0"/>
        <w:tabs>
          <w:tab w:val="left" w:leader="none" w:pos="1240"/>
        </w:tabs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/>
          <w:sz w:val="24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75"/>
          <w:sz w:val="24"/>
          <w:fitText w:val="630" w:id="1"/>
        </w:rPr>
        <w:t>名</w:t>
      </w:r>
      <w:r>
        <w:rPr>
          <w:rFonts w:hint="eastAsia" w:ascii="ＭＳ 明朝" w:hAnsi="ＭＳ 明朝" w:eastAsia="ＭＳ 明朝"/>
          <w:sz w:val="24"/>
          <w:fitText w:val="630" w:id="1"/>
        </w:rPr>
        <w:t>称</w:t>
      </w:r>
    </w:p>
    <w:p>
      <w:pPr>
        <w:pStyle w:val="0"/>
        <w:tabs>
          <w:tab w:val="left" w:leader="none" w:pos="1240"/>
        </w:tabs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　代表者　　　　　　　　　　　　　印</w:t>
      </w:r>
    </w:p>
    <w:p>
      <w:pPr>
        <w:pStyle w:val="0"/>
        <w:tabs>
          <w:tab w:val="left" w:leader="none" w:pos="1240"/>
        </w:tabs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業務実施計画書の提出について</w:t>
      </w: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令和２年度　地方独立行政法人静岡県立病院機構静岡県立こども病院ＩＳＯ１５１８９（臨床検査室）認定取得支援業務委託契約書第４条の規定に基づき、別添のとおり委託業務実施計画書を提出します。</w:t>
      </w: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※別添の計画書を添付すること。</w:t>
      </w: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様式任意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様式第２号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令和２年　月　日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地方独立行政法人静岡県立病院機構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静岡県立こども病院　院長　坂本　喜三郎　様</w:t>
      </w: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ind w:leftChars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　　所在地</w:t>
      </w:r>
    </w:p>
    <w:p>
      <w:pPr>
        <w:pStyle w:val="0"/>
        <w:tabs>
          <w:tab w:val="left" w:leader="none" w:pos="1240"/>
        </w:tabs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/>
          <w:sz w:val="24"/>
        </w:rPr>
        <w:t>　　　　　　　　　　　　　　　　　　　　　</w:t>
      </w:r>
      <w:r>
        <w:rPr>
          <w:rFonts w:hint="eastAsia" w:ascii="ＭＳ 明朝" w:hAnsi="ＭＳ 明朝" w:eastAsia="ＭＳ 明朝"/>
          <w:spacing w:val="75"/>
          <w:sz w:val="24"/>
          <w:fitText w:val="630" w:id="2"/>
        </w:rPr>
        <w:t>名</w:t>
      </w:r>
      <w:r>
        <w:rPr>
          <w:rFonts w:hint="eastAsia" w:ascii="ＭＳ 明朝" w:hAnsi="ＭＳ 明朝" w:eastAsia="ＭＳ 明朝"/>
          <w:sz w:val="24"/>
          <w:fitText w:val="630" w:id="2"/>
        </w:rPr>
        <w:t>称</w:t>
      </w:r>
    </w:p>
    <w:p>
      <w:pPr>
        <w:pStyle w:val="0"/>
        <w:tabs>
          <w:tab w:val="left" w:leader="none" w:pos="1240"/>
        </w:tabs>
        <w:ind w:leftChars="0" w:right="0" w:righ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　　代表者　　　　　　　　　　　　印</w:t>
      </w:r>
    </w:p>
    <w:p>
      <w:pPr>
        <w:pStyle w:val="0"/>
        <w:tabs>
          <w:tab w:val="left" w:leader="none" w:pos="1240"/>
        </w:tabs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業務実績報告書の提出について</w:t>
      </w: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令和２年度　地方独立行政法人静岡県立病院機構静岡県立こども病院ＩＳＯ１５１８９（臨床検査室）認定取得支援業務委託契約書第</w:t>
      </w:r>
      <w:r>
        <w:rPr>
          <w:rFonts w:hint="eastAsia" w:ascii="ＭＳ 明朝" w:hAnsi="ＭＳ 明朝" w:eastAsia="ＭＳ 明朝"/>
          <w:sz w:val="24"/>
        </w:rPr>
        <w:t>14</w:t>
      </w:r>
      <w:r>
        <w:rPr>
          <w:rFonts w:hint="eastAsia" w:ascii="ＭＳ 明朝" w:hAnsi="ＭＳ 明朝" w:eastAsia="ＭＳ 明朝"/>
          <w:sz w:val="24"/>
        </w:rPr>
        <w:t>条の規定に基づき、別添のとおり委託業務実績報告書を提出します。</w:t>
      </w: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※別添の報告書を添付すること。</w:t>
      </w: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様式任意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/>
          <w:sz w:val="24"/>
        </w:rPr>
        <w:br w:type="page"/>
      </w:r>
    </w:p>
    <w:p>
      <w:pPr>
        <w:pStyle w:val="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(</w:t>
      </w:r>
      <w:r>
        <w:rPr>
          <w:rFonts w:hint="eastAsia" w:asciiTheme="minorEastAsia" w:hAnsiTheme="minorEastAsia"/>
          <w:sz w:val="24"/>
        </w:rPr>
        <w:t>様式例）</w:t>
      </w:r>
    </w:p>
    <w:p>
      <w:pPr>
        <w:pStyle w:val="0"/>
        <w:rPr>
          <w:rFonts w:hint="eastAsia" w:asciiTheme="minorEastAsia" w:hAnsiTheme="minorEastAsia"/>
          <w:sz w:val="24"/>
        </w:rPr>
      </w:pPr>
    </w:p>
    <w:p>
      <w:pPr>
        <w:pStyle w:val="0"/>
        <w:autoSpaceDE w:val="0"/>
        <w:autoSpaceDN w:val="0"/>
        <w:adjustRightInd w:val="0"/>
        <w:spacing w:before="120" w:beforeLines="0" w:beforeAutospacing="0" w:line="340" w:lineRule="exact"/>
        <w:ind w:firstLine="960" w:firstLineChars="400"/>
        <w:jc w:val="left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令和２年度　地方独立行政法人静岡県立病院機構静岡県立こども病院</w:t>
      </w:r>
    </w:p>
    <w:p>
      <w:pPr>
        <w:pStyle w:val="0"/>
        <w:ind w:firstLine="960" w:firstLineChars="400"/>
        <w:rPr>
          <w:rFonts w:hint="eastAsia" w:asciiTheme="minorEastAsia" w:hAnsiTheme="minorEastAsia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ＩＳＯ１５１８９（臨床検査室）認定取得支援業務委託</w:t>
      </w:r>
    </w:p>
    <w:p>
      <w:pPr>
        <w:pStyle w:val="0"/>
        <w:ind w:firstLine="2880" w:firstLineChars="1200"/>
        <w:rPr>
          <w:rFonts w:hint="eastAsia" w:asciiTheme="minorEastAsia" w:hAnsiTheme="minorEastAsia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実施計画（実績報告</w:t>
      </w:r>
      <w:r>
        <w:rPr>
          <w:rFonts w:hint="eastAsia" w:ascii="ＭＳ ゴシック" w:hAnsi="ＭＳ ゴシック" w:eastAsia="ＭＳ ゴシック"/>
          <w:sz w:val="24"/>
        </w:rPr>
        <w:t>)</w:t>
      </w:r>
      <w:r>
        <w:rPr>
          <w:rFonts w:hint="eastAsia" w:ascii="ＭＳ ゴシック" w:hAnsi="ＭＳ ゴシック" w:eastAsia="ＭＳ ゴシック"/>
          <w:sz w:val="24"/>
        </w:rPr>
        <w:t>書</w:t>
      </w:r>
    </w:p>
    <w:p>
      <w:pPr>
        <w:pStyle w:val="0"/>
        <w:ind w:firstLine="2520" w:firstLineChars="1200"/>
        <w:rPr>
          <w:rFonts w:hint="eastAsia" w:ascii="ＭＳ ゴシック" w:hAnsi="ＭＳ ゴシック" w:eastAsia="ＭＳ ゴシック"/>
          <w:sz w:val="24"/>
        </w:rPr>
      </w:pPr>
    </w:p>
    <w:p>
      <w:pPr>
        <w:pStyle w:val="0"/>
        <w:ind w:leftChars="0" w:firstLine="0" w:firstLineChars="0"/>
        <w:jc w:val="both"/>
        <w:rPr>
          <w:rFonts w:hint="eastAsia" w:asciiTheme="minorEastAsia" w:hAnsiTheme="minorEastAsia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業務内容</w:t>
      </w:r>
    </w:p>
    <w:tbl>
      <w:tblPr>
        <w:tblStyle w:val="11"/>
        <w:tblpPr w:leftFromText="142" w:rightFromText="142" w:topFromText="0" w:bottomFromText="0" w:vertAnchor="text" w:horzAnchor="text" w:tblpX="260" w:tblpY="16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0" w:lastRow="0" w:firstColumn="0" w:lastColumn="0" w:noHBand="1" w:noVBand="1" w:val="0600"/>
      </w:tblPr>
      <w:tblGrid>
        <w:gridCol w:w="2983"/>
        <w:gridCol w:w="6141"/>
      </w:tblGrid>
      <w:tr>
        <w:trPr>
          <w:trHeight w:val="363" w:hRule="atLeast"/>
        </w:trPr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実施時期</w:t>
            </w: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業務内容</w:t>
            </w:r>
          </w:p>
        </w:tc>
      </w:tr>
      <w:tr>
        <w:trPr>
          <w:trHeight w:val="3141" w:hRule="atLeast"/>
        </w:trPr>
        <w:tc>
          <w:tcPr>
            <w:tcW w:w="2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6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580" w:hRule="atLeast"/>
        </w:trPr>
        <w:tc>
          <w:tcPr>
            <w:tcW w:w="9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  <w:u w:val="single" w:color="auto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業務責任者氏名</w:t>
            </w:r>
            <w:r>
              <w:rPr>
                <w:rFonts w:hint="eastAsia" w:ascii="ＭＳ 明朝" w:hAnsi="ＭＳ 明朝" w:eastAsia="ＭＳ 明朝"/>
                <w:sz w:val="24"/>
                <w:u w:val="single" w:color="auto"/>
              </w:rPr>
              <w:t>　　　　　　　　　　　　　　　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  <w:u w:val="single" w:color="auto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業務従事者氏名</w:t>
            </w:r>
            <w:r>
              <w:rPr>
                <w:rFonts w:hint="eastAsia" w:ascii="ＭＳ 明朝" w:hAnsi="ＭＳ 明朝" w:eastAsia="ＭＳ 明朝"/>
                <w:sz w:val="24"/>
                <w:u w:val="single" w:color="auto"/>
              </w:rPr>
              <w:t>　　　　　　　　　　　　　　　</w:t>
            </w:r>
          </w:p>
        </w:tc>
      </w:tr>
    </w:tbl>
    <w:p>
      <w:pPr>
        <w:pStyle w:val="0"/>
        <w:ind w:leftChars="0" w:firstLine="0" w:firstLineChars="0"/>
        <w:jc w:val="both"/>
        <w:rPr>
          <w:rFonts w:hint="eastAsia" w:asciiTheme="minorEastAsia" w:hAnsiTheme="minorEastAsia"/>
          <w:sz w:val="24"/>
        </w:rPr>
      </w:pPr>
    </w:p>
    <w:p>
      <w:pPr>
        <w:pStyle w:val="0"/>
        <w:ind w:leftChars="0" w:firstLine="0" w:firstLineChars="0"/>
        <w:jc w:val="both"/>
        <w:rPr>
          <w:rFonts w:hint="eastAsia" w:asciiTheme="minorEastAsia" w:hAnsiTheme="minorEastAsia"/>
          <w:sz w:val="24"/>
        </w:rPr>
      </w:pPr>
    </w:p>
    <w:p>
      <w:pPr>
        <w:pStyle w:val="0"/>
        <w:tabs>
          <w:tab w:val="left" w:leader="none" w:pos="1240"/>
        </w:tabs>
        <w:rPr>
          <w:rFonts w:hint="eastAsia" w:asciiTheme="minorEastAsia" w:hAnsiTheme="minorEastAsia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収支計画</w:t>
      </w:r>
      <w:r>
        <w:rPr>
          <w:rFonts w:hint="eastAsia" w:ascii="ＭＳ ゴシック" w:hAnsi="ＭＳ ゴシック" w:eastAsia="ＭＳ ゴシック"/>
          <w:sz w:val="24"/>
        </w:rPr>
        <w:t>(</w:t>
      </w:r>
      <w:r>
        <w:rPr>
          <w:rFonts w:hint="eastAsia" w:ascii="ＭＳ ゴシック" w:hAnsi="ＭＳ ゴシック" w:eastAsia="ＭＳ ゴシック"/>
          <w:sz w:val="24"/>
        </w:rPr>
        <w:t>実績</w:t>
      </w:r>
      <w:r>
        <w:rPr>
          <w:rFonts w:hint="eastAsia" w:ascii="ＭＳ ゴシック" w:hAnsi="ＭＳ ゴシック" w:eastAsia="ＭＳ ゴシック"/>
          <w:sz w:val="24"/>
        </w:rPr>
        <w:t>)</w:t>
      </w:r>
    </w:p>
    <w:tbl>
      <w:tblPr>
        <w:tblStyle w:val="11"/>
        <w:tblpPr w:leftFromText="142" w:rightFromText="142" w:topFromText="0" w:bottomFromText="0" w:vertAnchor="text" w:horzAnchor="text" w:tblpX="251" w:tblpY="39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0" w:lastRow="0" w:firstColumn="0" w:lastColumn="0" w:noHBand="1" w:noVBand="1" w:val="0600"/>
      </w:tblPr>
      <w:tblGrid>
        <w:gridCol w:w="2461"/>
        <w:gridCol w:w="6683"/>
      </w:tblGrid>
      <w:tr>
        <w:trPr>
          <w:trHeight w:val="272" w:hRule="atLeast"/>
        </w:trPr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accent3" w:themeFillTint="33" w:themeFillShade="FF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費　目</w:t>
            </w: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accent3" w:themeFillTint="33" w:themeFillShade="FF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積算内容・金額</w:t>
            </w: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円</w:t>
            </w: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)</w:t>
            </w:r>
          </w:p>
        </w:tc>
      </w:tr>
      <w:tr>
        <w:trPr>
          <w:trHeight w:val="1334" w:hRule="atLeast"/>
        </w:trPr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収入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委託費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ind w:firstLine="630" w:firstLineChars="3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　計</w:t>
            </w: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2742" w:hRule="atLeast"/>
        </w:trPr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費用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人件費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交通費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諸経費</w:t>
            </w:r>
          </w:p>
          <w:p>
            <w:pPr>
              <w:pStyle w:val="0"/>
              <w:ind w:left="0" w:leftChars="0" w:firstLine="630" w:firstLineChars="3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　計</w:t>
            </w: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tabs>
          <w:tab w:val="left" w:leader="none" w:pos="1240"/>
        </w:tabs>
        <w:jc w:val="left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7" w:right="1417" w:bottom="1417" w:left="141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105</TotalTime>
  <Pages>3</Pages>
  <Words>1</Words>
  <Characters>501</Characters>
  <Application>JUST Note</Application>
  <Lines>91</Lines>
  <Paragraphs>40</Paragraphs>
  <CharactersWithSpaces>704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junji okuda</dc:creator>
  <cp:lastModifiedBy>Administrator</cp:lastModifiedBy>
  <cp:lastPrinted>2019-08-09T04:39:00Z</cp:lastPrinted>
  <dcterms:created xsi:type="dcterms:W3CDTF">2019-08-07T23:56:00Z</dcterms:created>
  <dcterms:modified xsi:type="dcterms:W3CDTF">2020-12-04T05:53:06Z</dcterms:modified>
  <cp:revision>7</cp:revision>
</cp:coreProperties>
</file>