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ゴシック" w:hAnsi="ＭＳ ゴシック" w:eastAsia="ＭＳ ゴシック"/>
          <w:color w:val="auto"/>
        </w:rPr>
      </w:pPr>
      <w:r>
        <w:rPr>
          <w:rFonts w:hint="eastAsia" w:ascii="ＭＳ ゴシック" w:hAnsi="ＭＳ ゴシック" w:eastAsia="ＭＳ ゴシック"/>
          <w:sz w:val="24"/>
        </w:rPr>
        <w:t>様式第</w:t>
      </w:r>
      <w:r>
        <w:rPr>
          <w:rFonts w:hint="eastAsia" w:ascii="ＭＳ ゴシック" w:hAnsi="ＭＳ ゴシック" w:eastAsia="ＭＳ ゴシック"/>
          <w:color w:val="auto"/>
          <w:sz w:val="24"/>
        </w:rPr>
        <w:t>５号</w:t>
      </w:r>
    </w:p>
    <w:p>
      <w:pPr>
        <w:pStyle w:val="0"/>
        <w:rPr>
          <w:rFonts w:hint="eastAsia" w:ascii="ＭＳ ゴシック" w:hAnsi="ＭＳ ゴシック" w:eastAsia="ＭＳ ゴシック"/>
          <w:color w:val="auto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令和２年度　地方独立行政法人静岡県立病院機構静岡県立こども病院</w:t>
      </w:r>
    </w:p>
    <w:p>
      <w:pPr>
        <w:pStyle w:val="0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ＩＳＯ１５１８９（臨床検査室）認定取得支援業務委託</w:t>
      </w:r>
    </w:p>
    <w:p>
      <w:pPr>
        <w:pStyle w:val="0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業務委託見積書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年　月　日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地方独立行政法人静岡県立病院機構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静岡県立こども病院　院長　坂本　喜三郎　様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 w:ascii="ＭＳ 明朝" w:hAnsi="ＭＳ 明朝" w:eastAsia="ＭＳ 明朝"/>
          <w:spacing w:val="180"/>
          <w:sz w:val="24"/>
          <w:fitText w:val="1440" w:id="1"/>
        </w:rPr>
        <w:t>所在</w:t>
      </w:r>
      <w:r>
        <w:rPr>
          <w:rFonts w:hint="eastAsia" w:ascii="ＭＳ 明朝" w:hAnsi="ＭＳ 明朝" w:eastAsia="ＭＳ 明朝"/>
          <w:sz w:val="24"/>
          <w:fitText w:val="1440" w:id="1"/>
        </w:rPr>
        <w:t>地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 w:ascii="ＭＳ 明朝" w:hAnsi="ＭＳ 明朝" w:eastAsia="ＭＳ 明朝"/>
          <w:sz w:val="24"/>
          <w:fitText w:val="1440" w:id="2"/>
        </w:rPr>
        <w:t>名称又は商号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 w:ascii="ＭＳ 明朝" w:hAnsi="ＭＳ 明朝" w:eastAsia="ＭＳ 明朝"/>
          <w:spacing w:val="80"/>
          <w:sz w:val="24"/>
          <w:fitText w:val="1440" w:id="3"/>
        </w:rPr>
        <w:t>代表者</w:t>
      </w:r>
      <w:r>
        <w:rPr>
          <w:rFonts w:hint="eastAsia" w:ascii="ＭＳ 明朝" w:hAnsi="ＭＳ 明朝" w:eastAsia="ＭＳ 明朝"/>
          <w:sz w:val="24"/>
          <w:fitText w:val="1440" w:id="3"/>
        </w:rPr>
        <w:t>名</w:t>
      </w:r>
      <w:r>
        <w:rPr>
          <w:rFonts w:hint="eastAsia" w:ascii="ＭＳ 明朝" w:hAnsi="ＭＳ 明朝" w:eastAsia="ＭＳ 明朝"/>
          <w:sz w:val="24"/>
        </w:rPr>
        <w:t>　　　　　　　　　　　　印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令和２年度　地方独立行政法人静岡県立病院機構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静岡県立こども病院ＩＳＯ１５１８９（臨床検査室）認定取得支援業務委託について、次のとおり見積りいたします。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見積金額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金　　　　　　　　　　　　　　　円也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　見積項目（内訳書）</w:t>
      </w:r>
    </w:p>
    <w:tbl>
      <w:tblPr>
        <w:tblStyle w:val="17"/>
        <w:tblW w:w="0" w:type="auto"/>
        <w:tblInd w:w="131" w:type="dxa"/>
        <w:tblLayout w:type="fixed"/>
        <w:tblLook w:firstRow="1" w:lastRow="0" w:firstColumn="1" w:lastColumn="0" w:noHBand="0" w:noVBand="1" w:val="04A0"/>
      </w:tblPr>
      <w:tblGrid>
        <w:gridCol w:w="1390"/>
        <w:gridCol w:w="4984"/>
        <w:gridCol w:w="2567"/>
      </w:tblGrid>
      <w:tr>
        <w:trPr/>
        <w:tc>
          <w:tcPr>
            <w:tcW w:w="139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費　目</w:t>
            </w:r>
          </w:p>
        </w:tc>
        <w:tc>
          <w:tcPr>
            <w:tcW w:w="498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積算内容</w:t>
            </w:r>
          </w:p>
        </w:tc>
        <w:tc>
          <w:tcPr>
            <w:tcW w:w="256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金　額（円）</w:t>
            </w:r>
          </w:p>
        </w:tc>
      </w:tr>
      <w:tr>
        <w:trPr/>
        <w:tc>
          <w:tcPr>
            <w:tcW w:w="1390" w:type="dxa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人件費</w:t>
            </w:r>
          </w:p>
        </w:tc>
        <w:tc>
          <w:tcPr>
            <w:tcW w:w="49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6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1390" w:type="dxa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交通費</w:t>
            </w:r>
          </w:p>
        </w:tc>
        <w:tc>
          <w:tcPr>
            <w:tcW w:w="49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6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1390" w:type="dxa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諸経費</w:t>
            </w:r>
          </w:p>
        </w:tc>
        <w:tc>
          <w:tcPr>
            <w:tcW w:w="49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6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1390" w:type="dxa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9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6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13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98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56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6374" w:type="dxa"/>
            <w:gridSpan w:val="2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小　　計</w:t>
            </w:r>
          </w:p>
        </w:tc>
        <w:tc>
          <w:tcPr>
            <w:tcW w:w="256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6374" w:type="dxa"/>
            <w:gridSpan w:val="2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消費税及び地方消費税（</w:t>
            </w:r>
            <w:r>
              <w:rPr>
                <w:rFonts w:hint="eastAsia" w:ascii="ＭＳ 明朝" w:hAnsi="ＭＳ 明朝" w:eastAsia="ＭＳ 明朝"/>
                <w:sz w:val="24"/>
              </w:rPr>
              <w:t>10</w:t>
            </w:r>
            <w:r>
              <w:rPr>
                <w:rFonts w:hint="eastAsia" w:ascii="ＭＳ 明朝" w:hAnsi="ＭＳ 明朝" w:eastAsia="ＭＳ 明朝"/>
                <w:sz w:val="24"/>
              </w:rPr>
              <w:t>％）</w:t>
            </w:r>
          </w:p>
        </w:tc>
        <w:tc>
          <w:tcPr>
            <w:tcW w:w="256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6374" w:type="dxa"/>
            <w:gridSpan w:val="2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　　計</w:t>
            </w:r>
          </w:p>
        </w:tc>
        <w:tc>
          <w:tcPr>
            <w:tcW w:w="256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※費目等は適宜変更のこと。経費の明細を別紙（任意様式）に記載しても可。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184</TotalTime>
  <Pages>1</Pages>
  <Words>1</Words>
  <Characters>285</Characters>
  <Application>JUST Note</Application>
  <Lines>52</Lines>
  <Paragraphs>24</Paragraphs>
  <Company>静岡県立病院機構</Company>
  <CharactersWithSpaces>396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2020-12-02T07:44:50Z</cp:lastPrinted>
  <dcterms:created xsi:type="dcterms:W3CDTF">2020-11-30T10:00:00Z</dcterms:created>
  <dcterms:modified xsi:type="dcterms:W3CDTF">2020-12-04T05:47:51Z</dcterms:modified>
  <cp:revision>16</cp:revision>
</cp:coreProperties>
</file>