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ポータブルマルチスコープ</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乙は、納入物品の引渡し後</w:t>
      </w:r>
      <w:bookmarkStart w:id="0" w:name="_GoBack"/>
      <w:bookmarkEnd w:id="0"/>
      <w:r>
        <w:rPr>
          <w:rFonts w:hint="eastAsia"/>
          <w:spacing w:val="0"/>
          <w:sz w:val="21"/>
        </w:rPr>
        <w:t>１年間、甲の正常な管理のもとに生じた故障又は発見された隠れたかしについて、無償修理又は取替え納入の責任を負うものとする。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2147</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2022-08-15T02:23:16Z</dcterms:modified>
  <cp:revision>169</cp:revision>
</cp:coreProperties>
</file>