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様式第２号</w:t>
      </w: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令和４年</w:t>
      </w:r>
      <w:r>
        <w:rPr>
          <w:rFonts w:hint="eastAsia" w:ascii="ＭＳ 明朝" w:hAnsi="ＭＳ 明朝"/>
          <w:kern w:val="0"/>
          <w:u w:val="single" w:color="auto"/>
        </w:rPr>
        <w:t>12</w:t>
      </w:r>
      <w:r>
        <w:rPr>
          <w:rFonts w:hint="eastAsia" w:ascii="ＭＳ 明朝" w:hAnsi="ＭＳ 明朝"/>
          <w:kern w:val="0"/>
          <w:u w:val="single" w:color="auto"/>
        </w:rPr>
        <w:t>月</w:t>
      </w:r>
      <w:r>
        <w:rPr>
          <w:rFonts w:hint="eastAsia" w:ascii="ＭＳ 明朝" w:hAnsi="ＭＳ 明朝"/>
          <w:kern w:val="0"/>
          <w:u w:val="single" w:color="auto"/>
        </w:rPr>
        <w:t>21</w:t>
      </w:r>
      <w:r>
        <w:rPr>
          <w:rFonts w:hint="eastAsia" w:ascii="ＭＳ 明朝" w:hAnsi="ＭＳ 明朝"/>
          <w:kern w:val="0"/>
          <w:u w:val="single" w:color="auto"/>
        </w:rPr>
        <w:t>日（水）午後５時</w:t>
      </w:r>
      <w:bookmarkStart w:id="0" w:name="_GoBack"/>
      <w:bookmarkEnd w:id="0"/>
      <w:r>
        <w:rPr>
          <w:rFonts w:hint="eastAsia" w:ascii="ＭＳ 明朝" w:hAnsi="ＭＳ 明朝"/>
          <w:kern w:val="0"/>
          <w:u w:val="single" w:color="auto"/>
        </w:rPr>
        <w:t>まで</w:t>
      </w:r>
    </w:p>
    <w:p>
      <w:pPr>
        <w:pStyle w:val="20"/>
        <w:rPr>
          <w:rFonts w:hint="default"/>
        </w:rPr>
      </w:pPr>
      <w:r>
        <w:rPr>
          <w:rFonts w:hint="eastAsia"/>
          <w:highlight w:val="none"/>
        </w:rPr>
        <w:t>kodomo-kanzai@shizuoka-pho.jp</w:t>
      </w:r>
    </w:p>
    <w:p>
      <w:pPr>
        <w:pStyle w:val="20"/>
        <w:rPr>
          <w:rFonts w:hint="default"/>
          <w:sz w:val="21"/>
        </w:rPr>
      </w:pPr>
      <w:r>
        <w:rPr>
          <w:rFonts w:hint="eastAsia"/>
          <w:sz w:val="21"/>
        </w:rPr>
        <w:t>メール送信後、電話にて受信の確認を行うこと。　</w:t>
      </w:r>
      <w:r>
        <w:rPr>
          <w:rFonts w:hint="default"/>
          <w:sz w:val="21"/>
        </w:rPr>
        <w:t>(054-247-6</w:t>
      </w:r>
      <w:r>
        <w:rPr>
          <w:rFonts w:hint="eastAsia"/>
          <w:sz w:val="21"/>
        </w:rPr>
        <w:t>251</w:t>
      </w:r>
      <w:r>
        <w:rPr>
          <w:rFonts w:hint="default"/>
          <w:sz w:val="21"/>
        </w:rPr>
        <w:t xml:space="preserve"> </w:t>
      </w:r>
      <w:r>
        <w:rPr>
          <w:rFonts w:hint="eastAsia"/>
          <w:sz w:val="21"/>
        </w:rPr>
        <w:t>土日祝日は除く</w:t>
      </w:r>
      <w:r>
        <w:rPr>
          <w:rFonts w:hint="default"/>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令和４年　　月　　日</w:t>
      </w:r>
    </w:p>
    <w:tbl>
      <w:tblPr>
        <w:tblStyle w:val="11"/>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51"/>
        <w:gridCol w:w="7371"/>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661" w:leftChars="100" w:hanging="1451" w:hangingChars="691"/>
        <w:rPr>
          <w:rFonts w:hint="default" w:ascii="ＭＳ 明朝" w:hAnsi="ＭＳ 明朝"/>
        </w:rPr>
      </w:pPr>
      <w:r>
        <w:rPr>
          <w:rFonts w:hint="eastAsia" w:ascii="ＭＳ 明朝" w:hAnsi="ＭＳ 明朝"/>
        </w:rPr>
        <w:t>業務名：令和４年度静岡県立こども病院ハイブリッドオペ室改修工事設計業務委託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51"/>
        <w:gridCol w:w="7371"/>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r>
        <w:rPr>
          <w:rFonts w:hint="eastAsia" w:ascii="ＭＳ 明朝" w:hAnsi="ＭＳ 明朝"/>
        </w:rPr>
        <w:t>※　設計書又は図面の箇所がわかるように記入する。</w:t>
      </w:r>
    </w:p>
    <w:sectPr>
      <w:pgSz w:w="11906" w:h="16838"/>
      <w:pgMar w:top="1418" w:right="1253" w:bottom="1418"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6</Words>
  <Characters>230</Characters>
  <Application>JUST Note</Application>
  <Lines>29</Lines>
  <Paragraphs>15</Paragraphs>
  <CharactersWithSpaces>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2022-07-07T04:41:36Z</cp:lastPrinted>
  <dcterms:created xsi:type="dcterms:W3CDTF">2019-07-23T09:40:00Z</dcterms:created>
  <dcterms:modified xsi:type="dcterms:W3CDTF">2022-12-02T00:23:06Z</dcterms:modified>
  <cp:revision>3</cp:revision>
</cp:coreProperties>
</file>