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highlight w:val="none"/>
              </w:rPr>
            </w:pPr>
            <w:r>
              <w:rPr>
                <w:rFonts w:hint="eastAsia"/>
                <w:sz w:val="18"/>
              </w:rPr>
              <w:t>　　１　公告日　　　</w:t>
            </w:r>
            <w:r>
              <w:rPr>
                <w:rFonts w:hint="eastAsia"/>
                <w:sz w:val="18"/>
                <w:highlight w:val="none"/>
              </w:rPr>
              <w:t>令和５</w:t>
            </w:r>
            <w:r>
              <w:rPr>
                <w:rFonts w:hint="eastAsia"/>
                <w:color w:val="000000" w:themeColor="text1"/>
                <w:sz w:val="18"/>
                <w:highlight w:val="none"/>
              </w:rPr>
              <w:t>年</w:t>
            </w:r>
            <w:r>
              <w:rPr>
                <w:rFonts w:hint="eastAsia"/>
                <w:color w:val="000000" w:themeColor="text1"/>
                <w:sz w:val="18"/>
                <w:highlight w:val="none"/>
              </w:rPr>
              <w:t>12</w:t>
            </w:r>
            <w:r>
              <w:rPr>
                <w:rFonts w:hint="eastAsia"/>
                <w:color w:val="000000" w:themeColor="text1"/>
                <w:sz w:val="18"/>
                <w:highlight w:val="none"/>
              </w:rPr>
              <w:t>月</w:t>
            </w:r>
            <w:r>
              <w:rPr>
                <w:rFonts w:hint="eastAsia"/>
                <w:color w:val="000000" w:themeColor="text1"/>
                <w:sz w:val="18"/>
                <w:highlight w:val="none"/>
              </w:rPr>
              <w:t>19</w:t>
            </w:r>
            <w:r>
              <w:rPr>
                <w:rFonts w:hint="eastAsia"/>
                <w:color w:val="000000" w:themeColor="text1"/>
                <w:sz w:val="18"/>
                <w:highlight w:val="none"/>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　号</w:t>
            </w:r>
          </w:p>
          <w:p>
            <w:pPr>
              <w:pStyle w:val="0"/>
              <w:spacing w:line="360" w:lineRule="auto"/>
              <w:rPr>
                <w:rFonts w:hint="default"/>
                <w:sz w:val="18"/>
              </w:rPr>
            </w:pPr>
            <w:r>
              <w:rPr>
                <w:rFonts w:hint="eastAsia"/>
                <w:sz w:val="18"/>
              </w:rPr>
              <w:t>　　３　工事名　　　令和５年度　静岡県立こども病院患者家族宿泊施設建設工事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業種：建築一式工事業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発注業種（建築一式工事）に係る格付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建築一式工事に係る経営審査事項審査結果（審査基準日が入札日より１年７ヶ月以内のもの）の総合評定値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bookmarkStart w:id="0" w:name="_GoBack"/>
                  <w:bookmarkEnd w:id="0"/>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1</Pages>
  <Words>2</Words>
  <Characters>567</Characters>
  <Application>JUST Note</Application>
  <Lines>47</Lines>
  <Paragraphs>34</Paragraphs>
  <CharactersWithSpaces>793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県総　石津</cp:lastModifiedBy>
  <cp:lastPrinted>2013-12-26T02:55:00Z</cp:lastPrinted>
  <dcterms:created xsi:type="dcterms:W3CDTF">2015-10-20T11:28:00Z</dcterms:created>
  <dcterms:modified xsi:type="dcterms:W3CDTF">2023-12-14T23:51:48Z</dcterms:modified>
  <cp:revision>16</cp:revision>
</cp:coreProperties>
</file>