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553323" w:rsidRDefault="00AF13AC" w:rsidP="00553323">
            <w:pPr>
              <w:spacing w:line="360" w:lineRule="exact"/>
              <w:jc w:val="center"/>
              <w:rPr>
                <w:spacing w:val="0"/>
                <w:sz w:val="21"/>
              </w:rPr>
            </w:pPr>
            <w:r>
              <w:rPr>
                <w:rFonts w:hint="eastAsia"/>
                <w:spacing w:val="0"/>
                <w:sz w:val="21"/>
              </w:rPr>
              <w:t>全自動輸血検査装置</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5332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AF13AC">
        <w:rPr>
          <w:rFonts w:hint="eastAsia"/>
          <w:spacing w:val="0"/>
          <w:sz w:val="21"/>
        </w:rPr>
        <w:t>31</w:t>
      </w:r>
      <w:bookmarkStart w:id="0" w:name="_GoBack"/>
      <w:bookmarkEnd w:id="0"/>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62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21C96"/>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57E"/>
    <w:rsid w:val="005302EF"/>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D2511"/>
    <w:rsid w:val="00AF13AC"/>
    <w:rsid w:val="00AF7A4D"/>
    <w:rsid w:val="00B0069F"/>
    <w:rsid w:val="00B10EAC"/>
    <w:rsid w:val="00B13953"/>
    <w:rsid w:val="00B15554"/>
    <w:rsid w:val="00B30409"/>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214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28689-2DBE-4BD7-A0A1-7CF8E5825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1701</TotalTime>
  <Pages>3</Pages>
  <Words>362</Words>
  <Characters>2069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134</cp:revision>
  <cp:lastPrinted>2019-01-10T04:09:00Z</cp:lastPrinted>
  <dcterms:created xsi:type="dcterms:W3CDTF">2012-07-12T10:13:00Z</dcterms:created>
  <dcterms:modified xsi:type="dcterms:W3CDTF">2019-01-10T04:09:00Z</dcterms:modified>
</cp:coreProperties>
</file>