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  <w:r>
        <w:rPr>
          <w:rFonts w:hint="eastAsia" w:asciiTheme="minorEastAsia" w:hAnsiTheme="minorEastAsia"/>
          <w:kern w:val="0"/>
        </w:rPr>
        <w:t>様式第１号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  <w:sz w:val="32"/>
        </w:rPr>
      </w:pPr>
      <w:r>
        <w:rPr>
          <w:rFonts w:hint="eastAsia" w:asciiTheme="minorEastAsia" w:hAnsiTheme="minorEastAsia"/>
          <w:b w:val="1"/>
          <w:spacing w:val="59"/>
          <w:kern w:val="0"/>
          <w:sz w:val="32"/>
          <w:fitText w:val="3840" w:id="1"/>
        </w:rPr>
        <w:t>入札書</w:t>
      </w:r>
      <w:r>
        <w:rPr>
          <w:rFonts w:hint="eastAsia" w:asciiTheme="minorEastAsia" w:hAnsiTheme="minorEastAsia"/>
          <w:spacing w:val="59"/>
          <w:kern w:val="0"/>
          <w:sz w:val="32"/>
          <w:fitText w:val="3840" w:id="1"/>
        </w:rPr>
        <w:t>（第　　回</w:t>
      </w:r>
      <w:r>
        <w:rPr>
          <w:rFonts w:hint="eastAsia" w:asciiTheme="minorEastAsia" w:hAnsiTheme="minorEastAsia"/>
          <w:spacing w:val="6"/>
          <w:kern w:val="0"/>
          <w:sz w:val="32"/>
          <w:fitText w:val="3840" w:id="1"/>
        </w:rPr>
        <w:t>）</w:t>
      </w:r>
    </w:p>
    <w:p>
      <w:pPr>
        <w:pStyle w:val="0"/>
        <w:autoSpaceDE w:val="0"/>
        <w:autoSpaceDN w:val="0"/>
        <w:adjustRightInd w:val="0"/>
        <w:jc w:val="center"/>
        <w:rPr>
          <w:rFonts w:hint="default" w:asciiTheme="minorEastAsia" w:hAnsiTheme="minorEastAsia"/>
          <w:kern w:val="0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１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2"/>
        </w:rPr>
        <w:t>入札番</w:t>
      </w:r>
      <w:r>
        <w:rPr>
          <w:rFonts w:hint="eastAsia" w:asciiTheme="minorEastAsia" w:hAnsiTheme="minorEastAsia"/>
          <w:spacing w:val="2"/>
          <w:kern w:val="0"/>
          <w:sz w:val="22"/>
          <w:fitText w:val="1100" w:id="2"/>
        </w:rPr>
        <w:t>号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こ医総第</w:t>
      </w:r>
      <w:r>
        <w:rPr>
          <w:rFonts w:hint="eastAsia" w:asciiTheme="minorEastAsia" w:hAnsiTheme="minorEastAsia"/>
          <w:kern w:val="0"/>
          <w:sz w:val="22"/>
        </w:rPr>
        <w:t>132</w:t>
      </w:r>
      <w:r>
        <w:rPr>
          <w:rFonts w:hint="eastAsia" w:asciiTheme="minorEastAsia" w:hAnsiTheme="minorEastAsia"/>
          <w:kern w:val="0"/>
          <w:sz w:val="22"/>
        </w:rPr>
        <w:t>号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="ＭＳ 明朝" w:hAnsi="ＭＳ 明朝" w:eastAsia="ＭＳ 明朝"/>
          <w:color w:val="FF0000"/>
          <w:spacing w:val="12"/>
          <w:sz w:val="20"/>
        </w:rPr>
      </w:pPr>
      <w:r>
        <w:rPr>
          <w:rFonts w:hint="eastAsia" w:asciiTheme="minorEastAsia" w:hAnsiTheme="minorEastAsia"/>
          <w:kern w:val="0"/>
          <w:sz w:val="22"/>
        </w:rPr>
        <w:t>２　</w:t>
      </w:r>
      <w:r>
        <w:rPr>
          <w:rFonts w:hint="eastAsia" w:asciiTheme="minorEastAsia" w:hAnsiTheme="minorEastAsia"/>
          <w:spacing w:val="330"/>
          <w:kern w:val="0"/>
          <w:sz w:val="22"/>
          <w:fitText w:val="1100" w:id="3"/>
        </w:rPr>
        <w:t>件</w:t>
      </w:r>
      <w:r>
        <w:rPr>
          <w:rFonts w:hint="eastAsia" w:asciiTheme="minorEastAsia" w:hAnsiTheme="minorEastAsia"/>
          <w:kern w:val="0"/>
          <w:sz w:val="22"/>
          <w:fitText w:val="1100" w:id="3"/>
        </w:rPr>
        <w:t>名</w:t>
      </w:r>
      <w:r>
        <w:rPr>
          <w:rFonts w:hint="eastAsia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令和４</w:t>
      </w:r>
      <w:bookmarkStart w:id="0" w:name="_GoBack"/>
      <w:bookmarkEnd w:id="0"/>
      <w:r>
        <w:rPr>
          <w:rFonts w:hint="eastAsia" w:asciiTheme="minorEastAsia" w:hAnsiTheme="minorEastAsia"/>
          <w:kern w:val="0"/>
          <w:sz w:val="22"/>
        </w:rPr>
        <w:t>年度　静岡県立こころの医療センター</w:t>
      </w:r>
    </w:p>
    <w:p>
      <w:pPr>
        <w:pStyle w:val="0"/>
        <w:autoSpaceDE w:val="0"/>
        <w:autoSpaceDN w:val="0"/>
        <w:adjustRightInd w:val="0"/>
        <w:ind w:left="1680" w:leftChars="0" w:firstLine="0" w:firstLineChars="0"/>
        <w:jc w:val="left"/>
        <w:rPr>
          <w:rFonts w:hint="default" w:asciiTheme="minorEastAsia" w:hAnsiTheme="minorEastAsia"/>
          <w:color w:val="auto"/>
          <w:kern w:val="0"/>
          <w:sz w:val="22"/>
        </w:rPr>
      </w:pPr>
      <w:r>
        <w:rPr>
          <w:rFonts w:hint="eastAsia" w:asciiTheme="minorEastAsia" w:hAnsiTheme="minorEastAsia"/>
          <w:color w:val="auto"/>
          <w:kern w:val="0"/>
          <w:sz w:val="22"/>
        </w:rPr>
        <w:tab/>
      </w:r>
      <w:r>
        <w:rPr>
          <w:rFonts w:hint="eastAsia" w:asciiTheme="minorEastAsia" w:hAnsiTheme="minorEastAsia"/>
          <w:color w:val="auto"/>
          <w:kern w:val="0"/>
          <w:sz w:val="22"/>
        </w:rPr>
        <w:t>衛生設備保守業務委託契約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FF0000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３　</w:t>
      </w:r>
      <w:r>
        <w:rPr>
          <w:rFonts w:hint="eastAsia" w:asciiTheme="minorEastAsia" w:hAnsiTheme="minorEastAsia"/>
          <w:spacing w:val="36"/>
          <w:kern w:val="0"/>
          <w:sz w:val="22"/>
          <w:fitText w:val="1100" w:id="4"/>
        </w:rPr>
        <w:t>業務箇</w:t>
      </w:r>
      <w:r>
        <w:rPr>
          <w:rFonts w:hint="eastAsia" w:asciiTheme="minorEastAsia" w:hAnsiTheme="minorEastAsia"/>
          <w:spacing w:val="2"/>
          <w:kern w:val="0"/>
          <w:sz w:val="22"/>
          <w:fitText w:val="1100" w:id="4"/>
        </w:rPr>
        <w:t>所</w:t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default" w:asciiTheme="minorEastAsia" w:hAnsiTheme="minorEastAsia"/>
          <w:kern w:val="0"/>
          <w:sz w:val="22"/>
        </w:rPr>
        <w:tab/>
      </w:r>
      <w:r>
        <w:rPr>
          <w:rFonts w:hint="eastAsia" w:asciiTheme="minorEastAsia" w:hAnsiTheme="minorEastAsia"/>
          <w:kern w:val="0"/>
          <w:sz w:val="22"/>
        </w:rPr>
        <w:t>静岡県立こころの医療センター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color w:val="0000FF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上記の施設等管理業務を一般競争契約入札心得承諾の上、下記の金額で請け負いたく申し込みます。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tbl>
      <w:tblPr>
        <w:tblStyle w:val="23"/>
        <w:tblpPr w:leftFromText="142" w:rightFromText="142" w:topFromText="0" w:bottomFromText="0" w:vertAnchor="text" w:horzAnchor="page" w:tblpX="4333" w:tblpY="-74"/>
        <w:tblW w:w="6120" w:type="dxa"/>
        <w:tblLayout w:type="fixed"/>
        <w:tblLook w:firstRow="1" w:lastRow="0" w:firstColumn="1" w:lastColumn="0" w:noHBand="0" w:noVBand="1" w:val="04A0"/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rPr>
          <w:trHeight w:val="1546" w:hRule="atLeast"/>
        </w:trPr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億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万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千</w:t>
            </w:r>
          </w:p>
        </w:tc>
        <w:tc>
          <w:tcPr>
            <w:tcW w:w="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dott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拾</w:t>
            </w:r>
          </w:p>
        </w:tc>
        <w:tc>
          <w:tcPr>
            <w:tcW w:w="680" w:type="dxa"/>
            <w:tcBorders>
              <w:top w:val="none" w:color="auto" w:sz="0" w:space="0"/>
              <w:left w:val="dotted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autoSpaceDE w:val="0"/>
              <w:autoSpaceDN w:val="0"/>
              <w:adjustRightInd w:val="0"/>
              <w:jc w:val="center"/>
              <w:rPr>
                <w:rFonts w:hint="default" w:asciiTheme="minorEastAsia" w:hAnsiTheme="minorEastAsia"/>
                <w:kern w:val="0"/>
                <w:sz w:val="22"/>
              </w:rPr>
            </w:pPr>
            <w:r>
              <w:rPr>
                <w:rFonts w:hint="eastAsia" w:asciiTheme="minorEastAsia" w:hAnsiTheme="minorEastAsia"/>
                <w:kern w:val="0"/>
                <w:sz w:val="22"/>
              </w:rPr>
              <w:t>円</w:t>
            </w:r>
          </w:p>
        </w:tc>
      </w:tr>
    </w:tbl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ind w:firstLine="660" w:firstLineChars="30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入札金額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wordWrap w:val="0"/>
        <w:autoSpaceDE w:val="0"/>
        <w:autoSpaceDN w:val="0"/>
        <w:adjustRightInd w:val="0"/>
        <w:jc w:val="righ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令和　　年　　月　　日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3409950</wp:posOffset>
                </wp:positionH>
                <wp:positionV relativeFrom="paragraph">
                  <wp:posOffset>6972300</wp:posOffset>
                </wp:positionV>
                <wp:extent cx="1781175" cy="304800"/>
                <wp:effectExtent l="535940" t="132715" r="29210" b="10160"/>
                <wp:wrapNone/>
                <wp:docPr id="1026" name="線吹き出し 1 (枠付き)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線吹き出し 1 (枠付き) 2"/>
                      <wps:cNvSpPr/>
                      <wps:spPr>
                        <a:xfrm>
                          <a:off x="0" y="0"/>
                          <a:ext cx="1781175" cy="304800"/>
                        </a:xfrm>
                        <a:prstGeom prst="borderCallout1">
                          <a:avLst>
                            <a:gd name="adj1" fmla="val 37500"/>
                            <a:gd name="adj2" fmla="val -4278"/>
                            <a:gd name="adj3" fmla="val -43750"/>
                            <a:gd name="adj4" fmla="val -3048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arrow" w="med" len="med"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color w:val="0000FF"/>
                              </w:rPr>
                            </w:pPr>
                            <w:r>
                              <w:rPr>
                                <w:rFonts w:hint="eastAsia"/>
                                <w:color w:val="0000FF"/>
                              </w:rPr>
                              <w:t>入札日と同日を記入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線吹き出し 1 (枠付き) 2" style="mso-wrap-distance-right:9pt;mso-wrap-distance-bottom:0pt;margin-top:549pt;mso-position-vertical-relative:text;mso-position-horizontal-relative:text;v-text-anchor:top;position:absolute;height:24pt;mso-wrap-distance-top:0pt;width:140.25pt;mso-wrap-distance-left:9pt;margin-left:268.5pt;z-index:2;" o:spid="_x0000_s1026" o:allowincell="t" o:allowoverlap="t" filled="t" fillcolor="#ffffff" stroked="t" strokecolor="#000000" strokeweight="0.75pt" o:spt="47" type="#_x0000_t47" adj="-6584,-9450,-924,8100">
                <v:fill/>
                <v:stroke miterlimit="8" filltype="solid" startarrow="open" startarrowwidth="medium" startarrowlength="medium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rPr>
                          <w:rFonts w:hint="default"/>
                          <w:color w:val="0000FF"/>
                        </w:rPr>
                      </w:pPr>
                      <w:r>
                        <w:rPr>
                          <w:rFonts w:hint="eastAsia"/>
                          <w:color w:val="0000FF"/>
                        </w:rPr>
                        <w:t>入札日と同日を記入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Theme="minorEastAsia" w:hAnsiTheme="minorEastAsia"/>
          <w:kern w:val="0"/>
          <w:sz w:val="22"/>
        </w:rPr>
        <w:t>地方独立行政法人静岡県立病院機構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静岡県立こころの医療センター　院長　様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5"/>
        </w:rPr>
        <w:t>住</w:t>
      </w:r>
      <w:r>
        <w:rPr>
          <w:rFonts w:hint="eastAsia" w:asciiTheme="minorEastAsia" w:hAnsiTheme="minorEastAsia"/>
          <w:kern w:val="0"/>
          <w:sz w:val="22"/>
          <w:fitText w:val="1760" w:id="5"/>
        </w:rPr>
        <w:t>所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18"/>
          <w:kern w:val="0"/>
          <w:sz w:val="22"/>
          <w:fitText w:val="1760" w:id="6"/>
        </w:rPr>
        <w:t>商号または名</w:t>
      </w:r>
      <w:r>
        <w:rPr>
          <w:rFonts w:hint="eastAsia" w:asciiTheme="minorEastAsia" w:hAnsiTheme="minorEastAsia"/>
          <w:spacing w:val="2"/>
          <w:kern w:val="0"/>
          <w:sz w:val="22"/>
          <w:fitText w:val="1760" w:id="6"/>
        </w:rPr>
        <w:t>称</w:t>
      </w:r>
    </w:p>
    <w:p>
      <w:pPr>
        <w:pStyle w:val="0"/>
        <w:autoSpaceDE w:val="0"/>
        <w:autoSpaceDN w:val="0"/>
        <w:adjustRightInd w:val="0"/>
        <w:jc w:val="left"/>
        <w:rPr>
          <w:rFonts w:hint="default" w:asciiTheme="minorEastAsia" w:hAnsiTheme="minorEastAsia"/>
          <w:kern w:val="0"/>
          <w:sz w:val="22"/>
        </w:rPr>
      </w:pPr>
      <w:r>
        <w:rPr>
          <w:rFonts w:hint="eastAsia" w:asciiTheme="minorEastAsia" w:hAnsiTheme="minorEastAsia"/>
          <w:kern w:val="0"/>
          <w:sz w:val="22"/>
        </w:rPr>
        <w:t>　　　　　　　　　　　　　　　</w:t>
      </w:r>
      <w:r>
        <w:rPr>
          <w:rFonts w:hint="eastAsia" w:asciiTheme="minorEastAsia" w:hAnsiTheme="minorEastAsia"/>
          <w:spacing w:val="660"/>
          <w:kern w:val="0"/>
          <w:sz w:val="22"/>
          <w:fitText w:val="1760" w:id="7"/>
        </w:rPr>
        <w:t>氏</w:t>
      </w:r>
      <w:r>
        <w:rPr>
          <w:rFonts w:hint="eastAsia" w:asciiTheme="minorEastAsia" w:hAnsiTheme="minorEastAsia"/>
          <w:kern w:val="0"/>
          <w:sz w:val="22"/>
          <w:fitText w:val="1760" w:id="7"/>
        </w:rPr>
        <w:t>名</w:t>
      </w:r>
      <w:r>
        <w:rPr>
          <w:rFonts w:hint="eastAsia" w:asciiTheme="minorEastAsia" w:hAnsiTheme="minorEastAsia"/>
          <w:kern w:val="0"/>
          <w:sz w:val="22"/>
        </w:rPr>
        <w:t>　　　　　　　　　　　　　　　　　㊞</w:t>
      </w:r>
    </w:p>
    <w:p>
      <w:pPr>
        <w:pStyle w:val="0"/>
        <w:rPr>
          <w:rFonts w:hint="default" w:asciiTheme="minorEastAsia" w:hAnsiTheme="minorEastAsia"/>
          <w:color w:val="FF0000"/>
          <w:kern w:val="0"/>
          <w:sz w:val="22"/>
        </w:rPr>
      </w:pPr>
    </w:p>
    <w:sectPr>
      <w:pgSz w:w="11906" w:h="16838"/>
      <w:pgMar w:top="1440" w:right="1418" w:bottom="1440" w:left="1418" w:header="851" w:footer="992" w:gutter="0"/>
      <w:cols w:space="720"/>
      <w:textDirection w:val="lrTb"/>
      <w:docGrid w:type="linesAndChar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</TotalTime>
  <Pages>1</Pages>
  <Words>1</Words>
  <Characters>318</Characters>
  <Application>JUST Note</Application>
  <Lines>55</Lines>
  <Paragraphs>28</Paragraphs>
  <CharactersWithSpaces>429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sysadmin</dc:creator>
  <cp:lastModifiedBy>Administrator</cp:lastModifiedBy>
  <cp:lastPrinted>2022-03-07T04:51:53Z</cp:lastPrinted>
  <dcterms:created xsi:type="dcterms:W3CDTF">2015-02-06T09:40:00Z</dcterms:created>
  <dcterms:modified xsi:type="dcterms:W3CDTF">2021-03-01T10:11:50Z</dcterms:modified>
  <cp:revision>8</cp:revision>
</cp:coreProperties>
</file>