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Default="00633255" w:rsidP="00917EBA">
            <w:pPr>
              <w:spacing w:line="240" w:lineRule="auto"/>
              <w:jc w:val="left"/>
              <w:rPr>
                <w:sz w:val="20"/>
              </w:rPr>
            </w:pPr>
          </w:p>
          <w:p w:rsidR="00917EBA" w:rsidRPr="0020389F" w:rsidRDefault="00917EBA" w:rsidP="00917EBA">
            <w:pPr>
              <w:spacing w:line="240" w:lineRule="auto"/>
              <w:jc w:val="left"/>
              <w:rPr>
                <w:sz w:val="20"/>
              </w:rPr>
            </w:pPr>
          </w:p>
          <w:p w:rsidR="00633255" w:rsidRPr="00036F6B" w:rsidRDefault="00633255" w:rsidP="003505F6">
            <w:pPr>
              <w:jc w:val="center"/>
              <w:rPr>
                <w:rFonts w:eastAsia="PMingLiU"/>
                <w:sz w:val="36"/>
                <w:szCs w:val="36"/>
                <w:lang w:eastAsia="zh-TW"/>
              </w:rPr>
            </w:pPr>
            <w:r w:rsidRPr="00036F6B">
              <w:rPr>
                <w:rFonts w:hint="eastAsia"/>
                <w:sz w:val="36"/>
                <w:szCs w:val="36"/>
                <w:lang w:eastAsia="zh-TW"/>
              </w:rPr>
              <w:t>入札</w:t>
            </w:r>
            <w:r w:rsidR="0020389F" w:rsidRPr="00036F6B">
              <w:rPr>
                <w:rFonts w:hint="eastAsia"/>
                <w:sz w:val="36"/>
                <w:szCs w:val="36"/>
              </w:rPr>
              <w:t>価格（工事費）内訳</w:t>
            </w:r>
            <w:r w:rsidRPr="00036F6B">
              <w:rPr>
                <w:rFonts w:hint="eastAsia"/>
                <w:sz w:val="36"/>
                <w:szCs w:val="36"/>
                <w:lang w:eastAsia="zh-TW"/>
              </w:rPr>
              <w:t>書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</w:t>
            </w:r>
            <w:r w:rsidR="008401E8">
              <w:rPr>
                <w:rFonts w:hint="eastAsia"/>
                <w:sz w:val="20"/>
                <w:lang w:eastAsia="zh-TW"/>
              </w:rPr>
              <w:t>令和</w:t>
            </w:r>
            <w:r w:rsidR="002E5A6A">
              <w:rPr>
                <w:rFonts w:hint="eastAsia"/>
                <w:sz w:val="20"/>
                <w:lang w:eastAsia="zh-TW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</w:t>
            </w:r>
            <w:r w:rsidR="002E5A6A">
              <w:rPr>
                <w:rFonts w:hint="eastAsia"/>
                <w:sz w:val="20"/>
                <w:lang w:eastAsia="zh-TW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 xml:space="preserve">月　</w:t>
            </w:r>
            <w:r w:rsidR="002E5A6A">
              <w:rPr>
                <w:rFonts w:hint="eastAsia"/>
                <w:sz w:val="20"/>
                <w:lang w:eastAsia="zh-TW"/>
              </w:rPr>
              <w:t xml:space="preserve"> </w:t>
            </w:r>
            <w:r w:rsidRPr="0020389F">
              <w:rPr>
                <w:rFonts w:hint="eastAsia"/>
                <w:sz w:val="20"/>
                <w:lang w:eastAsia="zh-TW"/>
              </w:rPr>
              <w:t>日</w:t>
            </w:r>
          </w:p>
          <w:p w:rsidR="002E5A6A" w:rsidRDefault="002E5A6A" w:rsidP="00036F6B">
            <w:pPr>
              <w:spacing w:line="240" w:lineRule="auto"/>
              <w:rPr>
                <w:rFonts w:hAnsi="ＭＳ 明朝" w:cs="ＭＳ Ｐゴシック"/>
                <w:color w:val="000000"/>
                <w:kern w:val="0"/>
                <w:sz w:val="20"/>
                <w:lang w:eastAsia="zh-TW"/>
              </w:rPr>
            </w:pPr>
          </w:p>
          <w:p w:rsidR="002E5A6A" w:rsidRPr="00D35EB2" w:rsidRDefault="002E5A6A" w:rsidP="00917EBA">
            <w:pPr>
              <w:spacing w:line="276" w:lineRule="auto"/>
              <w:rPr>
                <w:rFonts w:hAnsi="ＭＳ 明朝" w:cs="ＭＳ Ｐゴシック"/>
                <w:color w:val="000000"/>
                <w:kern w:val="0"/>
                <w:sz w:val="20"/>
                <w:lang w:eastAsia="zh-TW"/>
              </w:rPr>
            </w:pPr>
          </w:p>
          <w:p w:rsidR="002E5A6A" w:rsidRPr="002E5A6A" w:rsidRDefault="002E5A6A" w:rsidP="00917EBA">
            <w:pPr>
              <w:spacing w:line="360" w:lineRule="auto"/>
              <w:ind w:firstLineChars="497" w:firstLine="994"/>
              <w:rPr>
                <w:rFonts w:hAnsi="ＭＳ 明朝" w:cs="ＭＳ Ｐゴシック"/>
                <w:color w:val="000000"/>
                <w:kern w:val="0"/>
                <w:sz w:val="20"/>
                <w:lang w:eastAsia="zh-TW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  <w:lang w:eastAsia="zh-TW"/>
              </w:rPr>
              <w:t xml:space="preserve">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  <w:lang w:eastAsia="zh-TW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  <w:lang w:eastAsia="zh-TW"/>
              </w:rPr>
              <w:t>住所（所在地）</w:t>
            </w:r>
          </w:p>
          <w:p w:rsidR="002E5A6A" w:rsidRPr="002E5A6A" w:rsidRDefault="002E5A6A" w:rsidP="00917EBA">
            <w:pPr>
              <w:spacing w:line="360" w:lineRule="auto"/>
              <w:ind w:firstLineChars="1400" w:firstLine="28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  <w:lang w:eastAsia="zh-TW"/>
              </w:rPr>
              <w:t xml:space="preserve">　</w:t>
            </w:r>
            <w:r w:rsidR="00D35EB2">
              <w:rPr>
                <w:rFonts w:hAnsi="ＭＳ 明朝" w:cs="ＭＳ Ｐゴシック" w:hint="eastAsia"/>
                <w:color w:val="000000"/>
                <w:kern w:val="0"/>
                <w:sz w:val="20"/>
                <w:lang w:eastAsia="zh-TW"/>
              </w:rPr>
              <w:t xml:space="preserve">      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  <w:lang w:eastAsia="zh-TW"/>
              </w:rPr>
              <w:t xml:space="preserve">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商号または名称</w:t>
            </w:r>
          </w:p>
          <w:p w:rsidR="002E5A6A" w:rsidRPr="002E5A6A" w:rsidRDefault="002E5A6A" w:rsidP="00917EBA">
            <w:pPr>
              <w:spacing w:line="360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　　　　　　　　　</w:t>
            </w:r>
            <w:r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          </w:t>
            </w: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 w:rsidR="002E5A6A" w:rsidRPr="002E5A6A" w:rsidRDefault="002E5A6A" w:rsidP="00036F6B">
            <w:pPr>
              <w:spacing w:line="276" w:lineRule="auto"/>
              <w:ind w:firstLineChars="200" w:firstLine="400"/>
              <w:rPr>
                <w:rFonts w:hAnsi="ＭＳ 明朝" w:cs="ＭＳ Ｐゴシック"/>
                <w:color w:val="000000"/>
                <w:kern w:val="0"/>
                <w:sz w:val="20"/>
              </w:rPr>
            </w:pPr>
          </w:p>
          <w:p w:rsidR="00633255" w:rsidRPr="002E5A6A" w:rsidRDefault="002E5A6A" w:rsidP="00917EBA">
            <w:pPr>
              <w:spacing w:line="276" w:lineRule="auto"/>
              <w:ind w:firstLineChars="497" w:firstLine="994"/>
              <w:rPr>
                <w:sz w:val="20"/>
              </w:rPr>
            </w:pPr>
            <w:r w:rsidRPr="002E5A6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　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    </w:t>
            </w:r>
          </w:p>
          <w:p w:rsidR="00D35EB2" w:rsidRPr="0020389F" w:rsidRDefault="00D35EB2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Default="00633255" w:rsidP="003A7F23">
            <w:pPr>
              <w:spacing w:line="240" w:lineRule="auto"/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35518C">
              <w:rPr>
                <w:rFonts w:hint="eastAsia"/>
                <w:sz w:val="20"/>
              </w:rPr>
              <w:t>入札番号　　総病管</w:t>
            </w:r>
            <w:r w:rsidRPr="00205181">
              <w:rPr>
                <w:rFonts w:hint="eastAsia"/>
                <w:sz w:val="20"/>
              </w:rPr>
              <w:t>第</w:t>
            </w:r>
            <w:r w:rsidR="00535C56">
              <w:rPr>
                <w:rFonts w:hint="eastAsia"/>
                <w:sz w:val="20"/>
              </w:rPr>
              <w:t>14</w:t>
            </w:r>
            <w:r w:rsidRPr="0020389F">
              <w:rPr>
                <w:rFonts w:hint="eastAsia"/>
                <w:sz w:val="20"/>
              </w:rPr>
              <w:t>号</w:t>
            </w:r>
          </w:p>
          <w:p w:rsidR="003A7F23" w:rsidRPr="00535C56" w:rsidRDefault="003A7F23" w:rsidP="003A7F23">
            <w:pPr>
              <w:spacing w:line="240" w:lineRule="auto"/>
              <w:jc w:val="left"/>
              <w:rPr>
                <w:sz w:val="20"/>
              </w:rPr>
            </w:pPr>
          </w:p>
          <w:p w:rsidR="00633255" w:rsidRDefault="0020389F" w:rsidP="003A7F23">
            <w:pPr>
              <w:spacing w:line="240" w:lineRule="auto"/>
              <w:rPr>
                <w:rFonts w:hAnsi="ＭＳ 明朝" w:cs="ＭＳ Ｐゴシック"/>
                <w:kern w:val="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8401E8">
              <w:rPr>
                <w:rFonts w:hint="eastAsia"/>
                <w:sz w:val="20"/>
              </w:rPr>
              <w:t>令和</w:t>
            </w:r>
            <w:r w:rsidR="00535C56">
              <w:rPr>
                <w:rFonts w:hint="eastAsia"/>
                <w:sz w:val="20"/>
              </w:rPr>
              <w:t>３</w:t>
            </w:r>
            <w:r w:rsidR="008401E8">
              <w:rPr>
                <w:rFonts w:hint="eastAsia"/>
                <w:sz w:val="20"/>
              </w:rPr>
              <w:t>年度</w:t>
            </w:r>
            <w:r w:rsidR="00535C56">
              <w:rPr>
                <w:rFonts w:hint="eastAsia"/>
                <w:sz w:val="20"/>
              </w:rPr>
              <w:t xml:space="preserve">　</w:t>
            </w:r>
            <w:r w:rsidR="00917EBA">
              <w:rPr>
                <w:rFonts w:hAnsi="ＭＳ 明朝" w:cs="ＭＳ Ｐゴシック" w:hint="eastAsia"/>
                <w:color w:val="000000"/>
                <w:kern w:val="0"/>
                <w:sz w:val="20"/>
              </w:rPr>
              <w:t xml:space="preserve">静岡県立総合病院　</w:t>
            </w:r>
            <w:r w:rsidR="008401E8">
              <w:rPr>
                <w:rFonts w:hAnsi="ＭＳ 明朝" w:cs="ＭＳ Ｐゴシック" w:hint="eastAsia"/>
                <w:color w:val="000000"/>
                <w:kern w:val="0"/>
                <w:sz w:val="20"/>
              </w:rPr>
              <w:t>電気設備改修工事</w:t>
            </w:r>
          </w:p>
          <w:p w:rsidR="003A7F23" w:rsidRPr="0020389F" w:rsidRDefault="003A7F23" w:rsidP="003A7F23">
            <w:pPr>
              <w:spacing w:line="240" w:lineRule="auto"/>
              <w:rPr>
                <w:rFonts w:hAnsi="ＭＳ 明朝"/>
                <w:sz w:val="20"/>
              </w:rPr>
            </w:pPr>
          </w:p>
          <w:p w:rsidR="00633255" w:rsidRDefault="0020389F" w:rsidP="003A7F23">
            <w:pPr>
              <w:spacing w:line="240" w:lineRule="auto"/>
              <w:jc w:val="left"/>
              <w:rPr>
                <w:rFonts w:eastAsia="SimSun" w:hAnsi="ＭＳ 明朝"/>
                <w:sz w:val="20"/>
                <w:lang w:eastAsia="zh-CN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633255" w:rsidRPr="0020389F">
              <w:rPr>
                <w:rFonts w:hAnsi="ＭＳ 明朝" w:hint="eastAsia"/>
                <w:sz w:val="20"/>
                <w:lang w:eastAsia="zh-TW"/>
              </w:rPr>
              <w:t>葵区</w:t>
            </w:r>
            <w:r w:rsidR="00F36449" w:rsidRPr="0020389F">
              <w:rPr>
                <w:rFonts w:hAnsi="ＭＳ 明朝" w:hint="eastAsia"/>
                <w:sz w:val="20"/>
                <w:lang w:eastAsia="zh-TW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3A7F23" w:rsidRPr="003A7F23" w:rsidRDefault="003A7F23" w:rsidP="003A7F23">
            <w:pPr>
              <w:spacing w:line="240" w:lineRule="auto"/>
              <w:jc w:val="left"/>
              <w:rPr>
                <w:rFonts w:eastAsia="SimSun"/>
                <w:sz w:val="20"/>
                <w:lang w:eastAsia="zh-TW"/>
              </w:rPr>
            </w:pPr>
          </w:p>
          <w:p w:rsidR="00917EBA" w:rsidRDefault="0020389F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>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3A7F23" w:rsidRPr="003A7F23" w:rsidRDefault="003A7F23" w:rsidP="003A7F23">
            <w:pPr>
              <w:spacing w:line="240" w:lineRule="auto"/>
              <w:ind w:firstLine="405"/>
              <w:jc w:val="left"/>
              <w:rPr>
                <w:rFonts w:eastAsia="PMingLiU"/>
                <w:sz w:val="20"/>
                <w:lang w:eastAsia="zh-TW"/>
              </w:rPr>
            </w:pPr>
          </w:p>
          <w:p w:rsidR="002E1DBD" w:rsidRDefault="002E1DBD" w:rsidP="002E1DBD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(1)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直接工事費　　</w:t>
            </w:r>
            <w:r w:rsidR="008401E8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電気設備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工事</w:t>
            </w:r>
            <w:r w:rsidR="008401E8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円</w:t>
            </w:r>
          </w:p>
          <w:p w:rsidR="0000312C" w:rsidRDefault="00917EBA" w:rsidP="0000312C">
            <w:pPr>
              <w:spacing w:line="360" w:lineRule="auto"/>
              <w:jc w:val="left"/>
              <w:rPr>
                <w:rFonts w:asciiTheme="minorEastAsia" w:eastAsia="PMingLiU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</w:t>
            </w:r>
          </w:p>
          <w:p w:rsidR="002E1DBD" w:rsidRDefault="00917EBA" w:rsidP="0000312C">
            <w:pPr>
              <w:spacing w:line="360" w:lineRule="auto"/>
              <w:ind w:firstLineChars="100" w:firstLine="200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(2)</w:t>
            </w:r>
            <w:r>
              <w:rPr>
                <w:rFonts w:asciiTheme="minorEastAsia" w:eastAsiaTheme="minorEastAsia" w:hAnsiTheme="minorEastAsia"/>
                <w:sz w:val="20"/>
                <w:lang w:eastAsia="zh-TW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共通費　　　　</w:t>
            </w:r>
            <w:r w:rsidR="006F0261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共通仮設費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　</w:t>
            </w:r>
            <w:r w:rsidR="002E1DBD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円</w:t>
            </w:r>
          </w:p>
          <w:p w:rsidR="002E1DBD" w:rsidRDefault="006F026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現場管理費　　　　　　　　　　　　　　　　　　　　円</w:t>
            </w:r>
          </w:p>
          <w:p w:rsidR="006F0261" w:rsidRDefault="006F026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一般管理費等　　　　　　　　　　　　　　　　　　　円</w:t>
            </w:r>
          </w:p>
          <w:p w:rsidR="006F0261" w:rsidRPr="006F0261" w:rsidRDefault="006F0261" w:rsidP="002E1DBD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0"/>
                <w:lang w:eastAsia="zh-TW"/>
              </w:rPr>
            </w:pPr>
          </w:p>
          <w:p w:rsidR="002E1DBD" w:rsidRPr="002E1DBD" w:rsidRDefault="002E1DBD" w:rsidP="0018024B">
            <w:pPr>
              <w:tabs>
                <w:tab w:val="left" w:pos="7755"/>
              </w:tabs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(3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) </w:t>
            </w:r>
            <w:r w:rsidR="00917EBA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工事価格　　　計　　　　　</w:t>
            </w:r>
            <w:r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　　　　　　　　　　　　　　　　　　　円</w:t>
            </w:r>
          </w:p>
          <w:p w:rsidR="005D7C6D" w:rsidRDefault="005D7C6D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917EBA" w:rsidRDefault="00917EBA" w:rsidP="00917EBA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5D7C6D" w:rsidRDefault="005D7C6D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18024B" w:rsidRDefault="0018024B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00312C" w:rsidRDefault="0000312C" w:rsidP="0020389F">
            <w:pPr>
              <w:spacing w:line="360" w:lineRule="auto"/>
              <w:ind w:leftChars="467" w:left="887"/>
              <w:jc w:val="left"/>
              <w:rPr>
                <w:rFonts w:eastAsia="PMingLiU"/>
                <w:sz w:val="20"/>
                <w:lang w:eastAsia="zh-TW"/>
              </w:rPr>
            </w:pPr>
          </w:p>
          <w:p w:rsidR="00371058" w:rsidRPr="005D7C6D" w:rsidRDefault="00371058" w:rsidP="003A7F23">
            <w:pPr>
              <w:spacing w:line="360" w:lineRule="auto"/>
              <w:jc w:val="left"/>
              <w:rPr>
                <w:rFonts w:eastAsia="PMingLiU"/>
                <w:sz w:val="20"/>
                <w:lang w:eastAsia="zh-TW"/>
              </w:rPr>
            </w:pPr>
            <w:bookmarkStart w:id="0" w:name="_GoBack"/>
            <w:bookmarkEnd w:id="0"/>
          </w:p>
          <w:p w:rsidR="002E1DBD" w:rsidRPr="0018024B" w:rsidRDefault="002E1DBD" w:rsidP="0018024B">
            <w:pPr>
              <w:pStyle w:val="aa"/>
              <w:numPr>
                <w:ilvl w:val="0"/>
                <w:numId w:val="1"/>
              </w:numPr>
              <w:spacing w:line="360" w:lineRule="auto"/>
              <w:ind w:leftChars="0"/>
              <w:jc w:val="left"/>
              <w:rPr>
                <w:rFonts w:eastAsiaTheme="minorEastAsia"/>
                <w:sz w:val="20"/>
              </w:rPr>
            </w:pPr>
            <w:r w:rsidRPr="0018024B">
              <w:rPr>
                <w:rFonts w:eastAsiaTheme="minorEastAsia" w:hint="eastAsia"/>
                <w:sz w:val="20"/>
              </w:rPr>
              <w:t>直接工事費　内訳</w:t>
            </w:r>
          </w:p>
          <w:p w:rsidR="0018024B" w:rsidRPr="0018024B" w:rsidRDefault="00E10C44" w:rsidP="0018024B">
            <w:pPr>
              <w:spacing w:line="360" w:lineRule="auto"/>
              <w:ind w:left="887"/>
              <w:jc w:val="left"/>
              <w:rPr>
                <w:rFonts w:eastAsiaTheme="minorEastAsia"/>
                <w:sz w:val="20"/>
              </w:rPr>
            </w:pPr>
            <w:r>
              <w:rPr>
                <w:rFonts w:eastAsiaTheme="minorEastAsia" w:hint="eastAsia"/>
                <w:sz w:val="20"/>
              </w:rPr>
              <w:t>【</w:t>
            </w:r>
            <w:r w:rsidR="008401E8">
              <w:rPr>
                <w:rFonts w:eastAsiaTheme="minorEastAsia" w:hint="eastAsia"/>
                <w:sz w:val="20"/>
              </w:rPr>
              <w:t>電気</w:t>
            </w:r>
            <w:r>
              <w:rPr>
                <w:rFonts w:eastAsiaTheme="minorEastAsia" w:hint="eastAsia"/>
                <w:sz w:val="20"/>
              </w:rPr>
              <w:t>設備</w:t>
            </w:r>
            <w:r w:rsidR="00276B6C">
              <w:rPr>
                <w:rFonts w:eastAsiaTheme="minorEastAsia" w:hint="eastAsia"/>
                <w:sz w:val="20"/>
              </w:rPr>
              <w:t>改修</w:t>
            </w:r>
            <w:r w:rsidR="0018024B">
              <w:rPr>
                <w:rFonts w:eastAsiaTheme="minorEastAsia" w:hint="eastAsia"/>
                <w:sz w:val="20"/>
              </w:rPr>
              <w:t>工事】</w:t>
            </w:r>
          </w:p>
          <w:p w:rsidR="00DB274F" w:rsidRPr="008401E8" w:rsidRDefault="008401E8" w:rsidP="008401E8">
            <w:pPr>
              <w:pStyle w:val="aa"/>
              <w:numPr>
                <w:ilvl w:val="1"/>
                <w:numId w:val="1"/>
              </w:numPr>
              <w:spacing w:line="360" w:lineRule="auto"/>
              <w:ind w:leftChars="0"/>
              <w:jc w:val="left"/>
              <w:rPr>
                <w:rFonts w:eastAsia="PMingLiU"/>
                <w:sz w:val="20"/>
                <w:lang w:eastAsia="zh-TW"/>
              </w:rPr>
            </w:pPr>
            <w:r w:rsidRPr="008401E8">
              <w:rPr>
                <w:rFonts w:asciiTheme="minorEastAsia" w:eastAsiaTheme="minorEastAsia" w:hAnsiTheme="minorEastAsia" w:hint="eastAsia"/>
                <w:sz w:val="20"/>
              </w:rPr>
              <w:t>受変電設備</w:t>
            </w:r>
          </w:p>
          <w:p w:rsidR="002E1DBD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8401E8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276B6C">
              <w:rPr>
                <w:rFonts w:asciiTheme="minorEastAsia" w:eastAsiaTheme="minorEastAsia" w:hAnsiTheme="minorEastAsia" w:hint="eastAsia"/>
                <w:sz w:val="20"/>
              </w:rPr>
              <w:t>高圧盤部品交換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　　　円</w:t>
            </w:r>
          </w:p>
          <w:p w:rsidR="007D50AB" w:rsidRDefault="007D50AB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 w:hint="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　・</w:t>
            </w:r>
            <w:r w:rsidR="00AB0AC1">
              <w:rPr>
                <w:rFonts w:asciiTheme="minorEastAsia" w:eastAsiaTheme="minorEastAsia" w:hAnsiTheme="minorEastAsia" w:hint="eastAsia"/>
                <w:sz w:val="20"/>
              </w:rPr>
              <w:t>幹線ケーブル更新　　　　　　　　　　　　　　　　　　　　　円</w:t>
            </w:r>
          </w:p>
          <w:p w:rsidR="008401E8" w:rsidRPr="008401E8" w:rsidRDefault="008401E8" w:rsidP="008401E8">
            <w:pPr>
              <w:pStyle w:val="aa"/>
              <w:numPr>
                <w:ilvl w:val="1"/>
                <w:numId w:val="1"/>
              </w:numPr>
              <w:spacing w:line="360" w:lineRule="auto"/>
              <w:ind w:leftChars="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>電力貯蔵設備</w:t>
            </w:r>
          </w:p>
          <w:p w:rsidR="002E1DBD" w:rsidRDefault="00276B6C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829945</wp:posOffset>
                      </wp:positionH>
                      <wp:positionV relativeFrom="paragraph">
                        <wp:posOffset>236855</wp:posOffset>
                      </wp:positionV>
                      <wp:extent cx="4362450" cy="635"/>
                      <wp:effectExtent l="9525" t="9525" r="9525" b="889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624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8C3E6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left:0;text-align:left;margin-left:65.35pt;margin-top:18.65pt;width:343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"/>
                  </w:pict>
                </mc:Fallback>
              </mc:AlternateContent>
            </w:r>
            <w:r w:rsidR="00E10C44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8401E8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E10C44">
              <w:rPr>
                <w:rFonts w:asciiTheme="minorEastAsia" w:eastAsiaTheme="minorEastAsia" w:hAnsiTheme="minorEastAsia" w:hint="eastAsia"/>
                <w:sz w:val="20"/>
              </w:rPr>
              <w:t>・</w:t>
            </w:r>
            <w:r w:rsidR="00AB0AC1">
              <w:rPr>
                <w:rFonts w:asciiTheme="minorEastAsia" w:eastAsiaTheme="minorEastAsia" w:hAnsiTheme="minorEastAsia" w:hint="eastAsia"/>
                <w:sz w:val="20"/>
              </w:rPr>
              <w:t>直流</w:t>
            </w:r>
            <w:r w:rsidR="00550802">
              <w:rPr>
                <w:rFonts w:asciiTheme="minorEastAsia" w:eastAsiaTheme="minorEastAsia" w:hAnsiTheme="minorEastAsia" w:hint="eastAsia"/>
                <w:sz w:val="20"/>
              </w:rPr>
              <w:t>電</w:t>
            </w:r>
            <w:r w:rsidR="00F4293D">
              <w:rPr>
                <w:rFonts w:asciiTheme="minorEastAsia" w:eastAsiaTheme="minorEastAsia" w:hAnsiTheme="minorEastAsia" w:hint="eastAsia"/>
                <w:sz w:val="20"/>
              </w:rPr>
              <w:t>源</w:t>
            </w:r>
            <w:r w:rsidR="00AB0AC1">
              <w:rPr>
                <w:rFonts w:asciiTheme="minorEastAsia" w:eastAsiaTheme="minorEastAsia" w:hAnsiTheme="minorEastAsia" w:hint="eastAsia"/>
                <w:sz w:val="20"/>
              </w:rPr>
              <w:t xml:space="preserve">装置　</w:t>
            </w:r>
            <w:r w:rsidR="00F4293D">
              <w:rPr>
                <w:rFonts w:asciiTheme="minorEastAsia" w:eastAsiaTheme="minorEastAsia" w:hAnsiTheme="minorEastAsia" w:hint="eastAsia"/>
                <w:sz w:val="20"/>
              </w:rPr>
              <w:t xml:space="preserve">　　　</w:t>
            </w:r>
            <w:r w:rsidR="005D7C6D">
              <w:rPr>
                <w:rFonts w:asciiTheme="minorEastAsia" w:eastAsiaTheme="minorEastAsia" w:hAnsiTheme="minorEastAsia" w:hint="eastAsia"/>
                <w:sz w:val="20"/>
              </w:rPr>
              <w:t xml:space="preserve">　　　　　　　　　　　　　　　　　　　円</w:t>
            </w:r>
          </w:p>
          <w:p w:rsidR="005D7C6D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3F4FC6">
              <w:rPr>
                <w:rFonts w:asciiTheme="minorEastAsia" w:eastAsiaTheme="minorEastAsia" w:hAnsiTheme="minorEastAsia" w:hint="eastAsia"/>
                <w:sz w:val="20"/>
              </w:rPr>
              <w:t xml:space="preserve">　　小計　　　　　　　　　　　　　　　　　　　　　　　　　　　円</w:t>
            </w: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10C44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E10C44" w:rsidRDefault="00E10C44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F4FC6" w:rsidRDefault="003F4FC6" w:rsidP="002E1DBD">
            <w:pPr>
              <w:spacing w:line="360" w:lineRule="auto"/>
              <w:ind w:leftChars="467" w:left="887" w:firstLineChars="100" w:firstLine="200"/>
              <w:jc w:val="left"/>
              <w:rPr>
                <w:rFonts w:eastAsia="PMingLiU"/>
                <w:sz w:val="20"/>
                <w:lang w:eastAsia="zh-TW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716FE" w:rsidRDefault="003716FE" w:rsidP="002E1DBD">
            <w:pPr>
              <w:spacing w:line="360" w:lineRule="auto"/>
              <w:ind w:leftChars="467" w:left="887" w:firstLine="195"/>
              <w:jc w:val="left"/>
              <w:rPr>
                <w:rFonts w:asciiTheme="minorEastAsia" w:eastAsiaTheme="minorEastAsia" w:hAnsiTheme="minorEastAsia"/>
                <w:sz w:val="20"/>
              </w:rPr>
            </w:pPr>
          </w:p>
          <w:p w:rsidR="00320704" w:rsidRDefault="0032070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  <w:p w:rsidR="00E10C44" w:rsidRPr="00036F6B" w:rsidRDefault="00E10C44" w:rsidP="00E10C44">
            <w:pPr>
              <w:spacing w:line="360" w:lineRule="auto"/>
              <w:ind w:leftChars="467" w:left="887" w:firstLine="195"/>
              <w:jc w:val="left"/>
              <w:rPr>
                <w:rFonts w:eastAsia="PMingLiU"/>
                <w:sz w:val="20"/>
                <w:lang w:eastAsia="zh-TW"/>
              </w:rPr>
            </w:pPr>
          </w:p>
        </w:tc>
      </w:tr>
    </w:tbl>
    <w:p w:rsidR="00D37838" w:rsidRPr="002E1DBD" w:rsidRDefault="00D37838"/>
    <w:sectPr w:rsidR="00D37838" w:rsidRPr="002E1DBD" w:rsidSect="003F4FC6">
      <w:footerReference w:type="default" r:id="rId8"/>
      <w:endnotePr>
        <w:numStart w:val="0"/>
      </w:endnotePr>
      <w:pgSz w:w="11906" w:h="16838" w:code="9"/>
      <w:pgMar w:top="1134" w:right="1395" w:bottom="493" w:left="1463" w:header="624" w:footer="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7BA1" w:rsidRDefault="00DB7BA1" w:rsidP="00F36449">
      <w:pPr>
        <w:spacing w:line="240" w:lineRule="auto"/>
      </w:pPr>
      <w:r>
        <w:separator/>
      </w:r>
    </w:p>
  </w:endnote>
  <w:endnote w:type="continuationSeparator" w:id="0">
    <w:p w:rsidR="00DB7BA1" w:rsidRDefault="00DB7BA1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30211734"/>
      <w:docPartObj>
        <w:docPartGallery w:val="Page Numbers (Bottom of Page)"/>
        <w:docPartUnique/>
      </w:docPartObj>
    </w:sdtPr>
    <w:sdtEndPr/>
    <w:sdtContent>
      <w:p w:rsidR="003716FE" w:rsidRDefault="003716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B6C" w:rsidRPr="00276B6C">
          <w:rPr>
            <w:noProof/>
            <w:lang w:val="ja-JP"/>
          </w:rPr>
          <w:t>2</w:t>
        </w:r>
        <w:r>
          <w:fldChar w:fldCharType="end"/>
        </w:r>
      </w:p>
    </w:sdtContent>
  </w:sdt>
  <w:p w:rsidR="003716FE" w:rsidRDefault="003716F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7BA1" w:rsidRDefault="00DB7BA1" w:rsidP="00F36449">
      <w:pPr>
        <w:spacing w:line="240" w:lineRule="auto"/>
      </w:pPr>
      <w:r>
        <w:separator/>
      </w:r>
    </w:p>
  </w:footnote>
  <w:footnote w:type="continuationSeparator" w:id="0">
    <w:p w:rsidR="00DB7BA1" w:rsidRDefault="00DB7BA1" w:rsidP="00F3644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21B4"/>
    <w:multiLevelType w:val="hybridMultilevel"/>
    <w:tmpl w:val="82D8FA34"/>
    <w:lvl w:ilvl="0" w:tplc="B0C63578">
      <w:start w:val="1"/>
      <w:numFmt w:val="decimal"/>
      <w:lvlText w:val="(%1)"/>
      <w:lvlJc w:val="left"/>
      <w:pPr>
        <w:ind w:left="1160" w:hanging="360"/>
      </w:pPr>
      <w:rPr>
        <w:rFonts w:hint="default"/>
      </w:rPr>
    </w:lvl>
    <w:lvl w:ilvl="1" w:tplc="25C8C1A2">
      <w:start w:val="1"/>
      <w:numFmt w:val="decimalEnclosedCircle"/>
      <w:lvlText w:val="%2"/>
      <w:lvlJc w:val="left"/>
      <w:pPr>
        <w:ind w:left="1580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60" w:hanging="420"/>
      </w:pPr>
    </w:lvl>
    <w:lvl w:ilvl="3" w:tplc="0409000F" w:tentative="1">
      <w:start w:val="1"/>
      <w:numFmt w:val="decimal"/>
      <w:lvlText w:val="%4."/>
      <w:lvlJc w:val="left"/>
      <w:pPr>
        <w:ind w:left="2480" w:hanging="420"/>
      </w:pPr>
    </w:lvl>
    <w:lvl w:ilvl="4" w:tplc="04090017" w:tentative="1">
      <w:start w:val="1"/>
      <w:numFmt w:val="aiueoFullWidth"/>
      <w:lvlText w:val="(%5)"/>
      <w:lvlJc w:val="left"/>
      <w:pPr>
        <w:ind w:left="29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20"/>
      </w:pPr>
    </w:lvl>
    <w:lvl w:ilvl="6" w:tplc="0409000F" w:tentative="1">
      <w:start w:val="1"/>
      <w:numFmt w:val="decimal"/>
      <w:lvlText w:val="%7."/>
      <w:lvlJc w:val="left"/>
      <w:pPr>
        <w:ind w:left="3740" w:hanging="420"/>
      </w:pPr>
    </w:lvl>
    <w:lvl w:ilvl="7" w:tplc="04090017" w:tentative="1">
      <w:start w:val="1"/>
      <w:numFmt w:val="aiueoFullWidth"/>
      <w:lvlText w:val="(%8)"/>
      <w:lvlJc w:val="left"/>
      <w:pPr>
        <w:ind w:left="41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80" w:hanging="420"/>
      </w:pPr>
    </w:lvl>
  </w:abstractNum>
  <w:abstractNum w:abstractNumId="1" w15:restartNumberingAfterBreak="0">
    <w:nsid w:val="11CC6363"/>
    <w:multiLevelType w:val="hybridMultilevel"/>
    <w:tmpl w:val="CAC0E724"/>
    <w:lvl w:ilvl="0" w:tplc="CC12535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2" w15:restartNumberingAfterBreak="0">
    <w:nsid w:val="18F935B9"/>
    <w:multiLevelType w:val="hybridMultilevel"/>
    <w:tmpl w:val="AF606728"/>
    <w:lvl w:ilvl="0" w:tplc="E3CED50E">
      <w:start w:val="1"/>
      <w:numFmt w:val="decimal"/>
      <w:lvlText w:val="(%1)"/>
      <w:lvlJc w:val="left"/>
      <w:pPr>
        <w:ind w:left="1292" w:hanging="405"/>
      </w:pPr>
      <w:rPr>
        <w:rFonts w:hint="default"/>
      </w:rPr>
    </w:lvl>
    <w:lvl w:ilvl="1" w:tplc="F334DD12">
      <w:start w:val="1"/>
      <w:numFmt w:val="decimalEnclosedCircle"/>
      <w:lvlText w:val="%2"/>
      <w:lvlJc w:val="left"/>
      <w:pPr>
        <w:ind w:left="1667" w:hanging="360"/>
      </w:pPr>
      <w:rPr>
        <w:rFonts w:asciiTheme="minorEastAsia" w:eastAsiaTheme="minorEastAsia" w:hAnsiTheme="minorEastAsia" w:hint="default"/>
      </w:rPr>
    </w:lvl>
    <w:lvl w:ilvl="2" w:tplc="04090011" w:tentative="1">
      <w:start w:val="1"/>
      <w:numFmt w:val="decimalEnclosedCircle"/>
      <w:lvlText w:val="%3"/>
      <w:lvlJc w:val="left"/>
      <w:pPr>
        <w:ind w:left="2147" w:hanging="420"/>
      </w:pPr>
    </w:lvl>
    <w:lvl w:ilvl="3" w:tplc="0409000F" w:tentative="1">
      <w:start w:val="1"/>
      <w:numFmt w:val="decimal"/>
      <w:lvlText w:val="%4."/>
      <w:lvlJc w:val="left"/>
      <w:pPr>
        <w:ind w:left="2567" w:hanging="420"/>
      </w:pPr>
    </w:lvl>
    <w:lvl w:ilvl="4" w:tplc="04090017" w:tentative="1">
      <w:start w:val="1"/>
      <w:numFmt w:val="aiueoFullWidth"/>
      <w:lvlText w:val="(%5)"/>
      <w:lvlJc w:val="left"/>
      <w:pPr>
        <w:ind w:left="29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7" w:hanging="420"/>
      </w:pPr>
    </w:lvl>
    <w:lvl w:ilvl="6" w:tplc="0409000F" w:tentative="1">
      <w:start w:val="1"/>
      <w:numFmt w:val="decimal"/>
      <w:lvlText w:val="%7."/>
      <w:lvlJc w:val="left"/>
      <w:pPr>
        <w:ind w:left="3827" w:hanging="420"/>
      </w:pPr>
    </w:lvl>
    <w:lvl w:ilvl="7" w:tplc="04090017" w:tentative="1">
      <w:start w:val="1"/>
      <w:numFmt w:val="aiueoFullWidth"/>
      <w:lvlText w:val="(%8)"/>
      <w:lvlJc w:val="left"/>
      <w:pPr>
        <w:ind w:left="42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7" w:hanging="420"/>
      </w:pPr>
    </w:lvl>
  </w:abstractNum>
  <w:abstractNum w:abstractNumId="3" w15:restartNumberingAfterBreak="0">
    <w:nsid w:val="286B5862"/>
    <w:multiLevelType w:val="hybridMultilevel"/>
    <w:tmpl w:val="67489FCA"/>
    <w:lvl w:ilvl="0" w:tplc="D4A8BE56">
      <w:start w:val="1"/>
      <w:numFmt w:val="decimalEnclosedCircle"/>
      <w:lvlText w:val="%1"/>
      <w:lvlJc w:val="left"/>
      <w:pPr>
        <w:ind w:left="1447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1927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7" w:hanging="420"/>
      </w:pPr>
    </w:lvl>
    <w:lvl w:ilvl="3" w:tplc="0409000F" w:tentative="1">
      <w:start w:val="1"/>
      <w:numFmt w:val="decimal"/>
      <w:lvlText w:val="%4."/>
      <w:lvlJc w:val="left"/>
      <w:pPr>
        <w:ind w:left="2767" w:hanging="420"/>
      </w:pPr>
    </w:lvl>
    <w:lvl w:ilvl="4" w:tplc="04090017" w:tentative="1">
      <w:start w:val="1"/>
      <w:numFmt w:val="aiueoFullWidth"/>
      <w:lvlText w:val="(%5)"/>
      <w:lvlJc w:val="left"/>
      <w:pPr>
        <w:ind w:left="3187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7" w:hanging="420"/>
      </w:pPr>
    </w:lvl>
    <w:lvl w:ilvl="6" w:tplc="0409000F" w:tentative="1">
      <w:start w:val="1"/>
      <w:numFmt w:val="decimal"/>
      <w:lvlText w:val="%7."/>
      <w:lvlJc w:val="left"/>
      <w:pPr>
        <w:ind w:left="4027" w:hanging="420"/>
      </w:pPr>
    </w:lvl>
    <w:lvl w:ilvl="7" w:tplc="04090017" w:tentative="1">
      <w:start w:val="1"/>
      <w:numFmt w:val="aiueoFullWidth"/>
      <w:lvlText w:val="(%8)"/>
      <w:lvlJc w:val="left"/>
      <w:pPr>
        <w:ind w:left="44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7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95"/>
  <w:drawingGridVerticalSpacing w:val="26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255"/>
    <w:rsid w:val="0000312C"/>
    <w:rsid w:val="00010030"/>
    <w:rsid w:val="0001500B"/>
    <w:rsid w:val="00030BE9"/>
    <w:rsid w:val="00036F6B"/>
    <w:rsid w:val="00044BE8"/>
    <w:rsid w:val="000829B4"/>
    <w:rsid w:val="000973A0"/>
    <w:rsid w:val="000A65FA"/>
    <w:rsid w:val="00152744"/>
    <w:rsid w:val="0018024B"/>
    <w:rsid w:val="00194800"/>
    <w:rsid w:val="001C13D7"/>
    <w:rsid w:val="001D5259"/>
    <w:rsid w:val="0020389F"/>
    <w:rsid w:val="00205181"/>
    <w:rsid w:val="002070F8"/>
    <w:rsid w:val="00235257"/>
    <w:rsid w:val="00261885"/>
    <w:rsid w:val="00276B6C"/>
    <w:rsid w:val="002E1DBD"/>
    <w:rsid w:val="002E5A6A"/>
    <w:rsid w:val="00320704"/>
    <w:rsid w:val="00327CB3"/>
    <w:rsid w:val="00334C86"/>
    <w:rsid w:val="003505F6"/>
    <w:rsid w:val="0035518C"/>
    <w:rsid w:val="003603E1"/>
    <w:rsid w:val="00371058"/>
    <w:rsid w:val="003716FE"/>
    <w:rsid w:val="00377D41"/>
    <w:rsid w:val="003A7F23"/>
    <w:rsid w:val="003B5DFD"/>
    <w:rsid w:val="003F4FC6"/>
    <w:rsid w:val="004A4284"/>
    <w:rsid w:val="004C0FAC"/>
    <w:rsid w:val="00530353"/>
    <w:rsid w:val="00535C56"/>
    <w:rsid w:val="00550802"/>
    <w:rsid w:val="00580300"/>
    <w:rsid w:val="005B7E99"/>
    <w:rsid w:val="005D0038"/>
    <w:rsid w:val="005D7C6D"/>
    <w:rsid w:val="005E085D"/>
    <w:rsid w:val="00633255"/>
    <w:rsid w:val="006413AC"/>
    <w:rsid w:val="0065789A"/>
    <w:rsid w:val="006F0261"/>
    <w:rsid w:val="00775ABE"/>
    <w:rsid w:val="007C4AC0"/>
    <w:rsid w:val="007D1E35"/>
    <w:rsid w:val="007D50AB"/>
    <w:rsid w:val="008401E8"/>
    <w:rsid w:val="00850BC3"/>
    <w:rsid w:val="00882204"/>
    <w:rsid w:val="00897503"/>
    <w:rsid w:val="008A4600"/>
    <w:rsid w:val="008C4B18"/>
    <w:rsid w:val="00910D56"/>
    <w:rsid w:val="00917EBA"/>
    <w:rsid w:val="0092254E"/>
    <w:rsid w:val="00947057"/>
    <w:rsid w:val="00991AD2"/>
    <w:rsid w:val="009B496D"/>
    <w:rsid w:val="009D60C6"/>
    <w:rsid w:val="00A17478"/>
    <w:rsid w:val="00A62863"/>
    <w:rsid w:val="00AB0AC1"/>
    <w:rsid w:val="00AF12EB"/>
    <w:rsid w:val="00B9656D"/>
    <w:rsid w:val="00CB0DF4"/>
    <w:rsid w:val="00CB5412"/>
    <w:rsid w:val="00D35EB2"/>
    <w:rsid w:val="00D37838"/>
    <w:rsid w:val="00DB274F"/>
    <w:rsid w:val="00DB7BA1"/>
    <w:rsid w:val="00DC082A"/>
    <w:rsid w:val="00DD1BB4"/>
    <w:rsid w:val="00DD27F5"/>
    <w:rsid w:val="00E10C44"/>
    <w:rsid w:val="00EC26E5"/>
    <w:rsid w:val="00ED63FB"/>
    <w:rsid w:val="00F36449"/>
    <w:rsid w:val="00F4134C"/>
    <w:rsid w:val="00F4293D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5C2B4E"/>
  <w15:docId w15:val="{83929B21-BED2-4F9C-B822-659CD54F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B274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B274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17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802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58B96-18F5-4B7F-BF89-01FDD127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中村 幸貴</cp:lastModifiedBy>
  <cp:revision>2</cp:revision>
  <cp:lastPrinted>2020-09-29T02:44:00Z</cp:lastPrinted>
  <dcterms:created xsi:type="dcterms:W3CDTF">2021-09-09T08:36:00Z</dcterms:created>
  <dcterms:modified xsi:type="dcterms:W3CDTF">2021-09-09T08:36:00Z</dcterms:modified>
</cp:coreProperties>
</file>