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</w:rPr>
        <w:t>【問合せ先メールアドレス】</w:t>
      </w:r>
      <w:r>
        <w:rPr>
          <w:rFonts w:hint="eastAsia" w:ascii="ＭＳ 明朝" w:hAnsi="ＭＳ 明朝"/>
          <w:highlight w:val="none"/>
        </w:rPr>
        <w:t>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令和４年６月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16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日（木）午後３時まで</w:t>
      </w:r>
    </w:p>
    <w:p>
      <w:pPr>
        <w:pStyle w:val="20"/>
        <w:ind w:firstLine="240" w:firstLineChars="100"/>
        <w:rPr>
          <w:rFonts w:hint="default"/>
          <w:color w:val="auto"/>
          <w:highlight w:val="none"/>
        </w:rPr>
      </w:pPr>
      <w:r>
        <w:rPr>
          <w:rFonts w:hint="eastAsia"/>
          <w:color w:val="auto"/>
          <w:highlight w:val="none"/>
        </w:rPr>
        <w:t>sougou-shisetsuseibi@shizuoka-pho.jp</w:t>
      </w:r>
      <w:r>
        <w:rPr>
          <w:rFonts w:hint="default"/>
          <w:color w:val="auto"/>
          <w:highlight w:val="none"/>
        </w:rPr>
        <w:t xml:space="preserve"> </w:t>
      </w:r>
    </w:p>
    <w:p>
      <w:pPr>
        <w:pStyle w:val="20"/>
        <w:rPr>
          <w:rFonts w:hint="default"/>
          <w:color w:val="auto"/>
          <w:sz w:val="21"/>
          <w:highlight w:val="none"/>
        </w:rPr>
      </w:pPr>
      <w:r>
        <w:rPr>
          <w:rFonts w:hint="eastAsia"/>
          <w:color w:val="auto"/>
          <w:sz w:val="21"/>
          <w:highlight w:val="none"/>
        </w:rPr>
        <w:t>メール送信後、電話にて受信の確認を行うこと。　</w:t>
      </w:r>
      <w:r>
        <w:rPr>
          <w:rFonts w:hint="default"/>
          <w:color w:val="auto"/>
          <w:sz w:val="21"/>
          <w:highlight w:val="none"/>
        </w:rPr>
        <w:t>(054-247-61</w:t>
      </w:r>
      <w:r>
        <w:rPr>
          <w:rFonts w:hint="eastAsia"/>
          <w:color w:val="auto"/>
          <w:sz w:val="21"/>
          <w:highlight w:val="none"/>
        </w:rPr>
        <w:t>11</w:t>
      </w:r>
      <w:r>
        <w:rPr>
          <w:rFonts w:hint="default"/>
          <w:color w:val="auto"/>
          <w:sz w:val="21"/>
          <w:highlight w:val="none"/>
        </w:rPr>
        <w:t xml:space="preserve"> </w:t>
      </w:r>
      <w:r>
        <w:rPr>
          <w:rFonts w:hint="eastAsia"/>
          <w:color w:val="auto"/>
          <w:sz w:val="21"/>
          <w:highlight w:val="none"/>
        </w:rPr>
        <w:t>土日祝日は除く</w:t>
      </w:r>
      <w:r>
        <w:rPr>
          <w:rFonts w:hint="default"/>
          <w:color w:val="auto"/>
          <w:sz w:val="21"/>
          <w:highlight w:val="none"/>
        </w:rPr>
        <w:t>)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</w:p>
    <w:p>
      <w:pPr>
        <w:pStyle w:val="0"/>
        <w:ind w:firstLine="1260" w:firstLineChars="60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  <w:highlight w:val="none"/>
        </w:rPr>
        <w:t>工事名：令和４</w:t>
      </w:r>
      <w:r>
        <w:rPr>
          <w:rFonts w:hint="eastAsia" w:asciiTheme="minorEastAsia" w:hAnsiTheme="minorEastAsia" w:eastAsiaTheme="minorEastAsia"/>
          <w:kern w:val="0"/>
          <w:highlight w:val="none"/>
        </w:rPr>
        <w:t>年度静岡県</w:t>
      </w:r>
      <w:r>
        <w:rPr>
          <w:rFonts w:hint="eastAsia"/>
          <w:kern w:val="0"/>
          <w:highlight w:val="none"/>
        </w:rPr>
        <w:t>立総合病院　精神科病棟改修機械</w:t>
      </w:r>
      <w:bookmarkStart w:id="0" w:name="_GoBack"/>
      <w:bookmarkEnd w:id="0"/>
      <w:r>
        <w:rPr>
          <w:rFonts w:hint="eastAsia"/>
          <w:kern w:val="0"/>
          <w:highlight w:val="none"/>
        </w:rPr>
        <w:t>設備工事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192</Words>
  <Characters>126</Characters>
  <Application>JUST Note</Application>
  <Lines>1</Lines>
  <Paragraphs>1</Paragraphs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2020-01-16T10:14:00Z</dcterms:created>
  <dcterms:modified xsi:type="dcterms:W3CDTF">2022-05-25T01:05:48Z</dcterms:modified>
  <cp:revision>8</cp:revision>
</cp:coreProperties>
</file>