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default"/>
          <w:color w:val="000000"/>
          <w:sz w:val="22"/>
        </w:rPr>
      </w:pPr>
      <w:bookmarkStart w:id="0" w:name="_GoBack"/>
      <w:bookmarkEnd w:id="0"/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>
        <w:rPr>
          <w:rFonts w:hint="eastAsia"/>
          <w:color w:val="000000"/>
          <w:sz w:val="24"/>
        </w:rPr>
        <w:t>　　総病管第</w:t>
      </w:r>
      <w:r>
        <w:rPr>
          <w:rFonts w:hint="eastAsia"/>
          <w:color w:val="000000"/>
          <w:sz w:val="24"/>
        </w:rPr>
        <w:t>57</w:t>
      </w:r>
      <w:r>
        <w:rPr>
          <w:rFonts w:hint="eastAsia"/>
          <w:color w:val="000000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</w:t>
      </w:r>
      <w:r>
        <w:rPr>
          <w:rFonts w:hint="eastAsia"/>
          <w:color w:val="000000"/>
          <w:spacing w:val="0"/>
          <w:kern w:val="0"/>
          <w:sz w:val="24"/>
        </w:rPr>
        <w:t>建設工事名</w:t>
      </w:r>
      <w:r>
        <w:rPr>
          <w:rFonts w:hint="eastAsia"/>
          <w:color w:val="000000"/>
          <w:sz w:val="24"/>
        </w:rPr>
        <w:t>　　</w:t>
      </w:r>
      <w:r>
        <w:rPr>
          <w:rFonts w:hint="eastAsia"/>
          <w:sz w:val="24"/>
        </w:rPr>
        <w:t>令和４年度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静岡県立総合病院</w:t>
      </w:r>
      <w:r>
        <w:rPr>
          <w:rFonts w:hint="eastAsia"/>
          <w:sz w:val="24"/>
        </w:rPr>
        <w:t xml:space="preserve"> </w:t>
      </w:r>
    </w:p>
    <w:p>
      <w:pPr>
        <w:pStyle w:val="0"/>
        <w:spacing w:line="240" w:lineRule="auto"/>
        <w:ind w:leftChars="0" w:firstLine="2318" w:firstLineChars="86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sz w:val="24"/>
        </w:rPr>
        <w:t>電話交換機設備更新工事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>　　静岡市葵区北安東地内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-397" w:rightChars="-173"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上記の建設工事を建設工事等競争契約入札心得を承諾の上、下記の金額で請け負いたく、申し込みます。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Style w:val="11"/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>
        <w:trPr/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418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widowControl w:val="1"/>
              <w:autoSpaceDE w:val="1"/>
              <w:autoSpaceDN w:val="1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</w:t>
      </w:r>
    </w:p>
    <w:p>
      <w:pPr>
        <w:pStyle w:val="0"/>
        <w:spacing w:line="240" w:lineRule="auto"/>
        <w:ind w:right="25" w:rightChars="11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76" w:lineRule="auto"/>
        <w:ind w:firstLine="1596" w:firstLineChars="65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住所（所在地）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76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　　氏名（代表者）　　　　　　　　　　　　　　　　印</w:t>
      </w:r>
    </w:p>
    <w:sectPr>
      <w:footerReference r:id="rId5" w:type="even"/>
      <w:footerReference r:id="rId6" w:type="default"/>
      <w:pgSz w:w="11906" w:h="16838"/>
      <w:pgMar w:top="1134" w:right="1469" w:bottom="851" w:left="1622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4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4"/>
      <w:rPr>
        <w:rStyle w:val="17"/>
        <w:rFonts w:hint="default"/>
      </w:rPr>
    </w:pPr>
  </w:p>
  <w:p>
    <w:pPr>
      <w:pStyle w:val="15"/>
      <w:framePr w:wrap="around" w:hAnchor="margin" w:vAnchor="text" w:x="-4" w:y="4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61</TotalTime>
  <Pages>1</Pages>
  <Words>48</Words>
  <Characters>275</Characters>
  <Application>JUST Note</Application>
  <Lines>2</Lines>
  <Paragraphs>1</Paragraphs>
  <CharactersWithSpaces>322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2023-02-01T11:22:41Z</cp:lastPrinted>
  <dcterms:created xsi:type="dcterms:W3CDTF">2014-04-01T10:42:00Z</dcterms:created>
  <dcterms:modified xsi:type="dcterms:W3CDTF">2023-02-01T11:23:00Z</dcterms:modified>
  <cp:revision>26</cp:revision>
</cp:coreProperties>
</file>