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default"/>
        </w:rPr>
        <w:t>sougou-kanri@shizuoka-pho.jp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メール送信後、電話により受信の確認を行うこと。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default"/>
          <w:color w:val="auto"/>
          <w:sz w:val="21"/>
        </w:rPr>
        <w:t>(</w:t>
      </w:r>
      <w:r>
        <w:rPr>
          <w:rFonts w:hint="eastAsia"/>
          <w:color w:val="auto"/>
          <w:sz w:val="21"/>
        </w:rPr>
        <w:t>静岡県立総合病院　管財課施設管理係　</w:t>
      </w:r>
      <w:r>
        <w:rPr>
          <w:rFonts w:hint="default"/>
          <w:color w:val="auto"/>
          <w:sz w:val="21"/>
        </w:rPr>
        <w:t>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</w:t>
      </w:r>
      <w:r>
        <w:rPr>
          <w:rFonts w:hint="eastAsia"/>
        </w:rPr>
        <w:t>令和５</w:t>
      </w:r>
      <w:bookmarkStart w:id="0" w:name="_GoBack"/>
      <w:bookmarkEnd w:id="0"/>
      <w:r>
        <w:rPr>
          <w:rFonts w:hint="eastAsia"/>
        </w:rPr>
        <w:t>年度静岡県立総合病院ナースコール設備更新工事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1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60"/>
        <w:gridCol w:w="1984"/>
        <w:gridCol w:w="5670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42</Words>
  <Characters>243</Characters>
  <Application>JUST Note</Application>
  <Lines>2</Lines>
  <Paragraphs>1</Paragraphs>
  <CharactersWithSpaces>284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2019-08-21T10:16:00Z</cp:lastPrinted>
  <dcterms:created xsi:type="dcterms:W3CDTF">2014-04-01T10:40:00Z</dcterms:created>
  <dcterms:modified xsi:type="dcterms:W3CDTF">2020-09-23T04:49:29Z</dcterms:modified>
  <cp:revision>23</cp:revision>
</cp:coreProperties>
</file>