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B6D" w:rsidRPr="00D352CF" w:rsidRDefault="00475050" w:rsidP="00EC36ED">
      <w:pPr>
        <w:jc w:val="center"/>
        <w:rPr>
          <w:sz w:val="24"/>
          <w:szCs w:val="24"/>
        </w:rPr>
      </w:pPr>
      <w:bookmarkStart w:id="0" w:name="_GoBack"/>
      <w:bookmarkEnd w:id="0"/>
      <w:r w:rsidRPr="00475050">
        <w:rPr>
          <w:rFonts w:hint="eastAsia"/>
          <w:sz w:val="24"/>
          <w:szCs w:val="24"/>
        </w:rPr>
        <w:t>平成</w:t>
      </w:r>
      <w:r w:rsidR="00EC36ED">
        <w:rPr>
          <w:sz w:val="24"/>
          <w:szCs w:val="24"/>
        </w:rPr>
        <w:t>26</w:t>
      </w:r>
      <w:r w:rsidR="00480037">
        <w:rPr>
          <w:rFonts w:hint="eastAsia"/>
          <w:sz w:val="24"/>
          <w:szCs w:val="24"/>
        </w:rPr>
        <w:t>年度</w:t>
      </w:r>
      <w:r w:rsidR="0028019C">
        <w:rPr>
          <w:rFonts w:hint="eastAsia"/>
          <w:sz w:val="24"/>
          <w:szCs w:val="24"/>
        </w:rPr>
        <w:t>看護師白衣</w:t>
      </w:r>
      <w:r w:rsidR="00671382">
        <w:rPr>
          <w:rFonts w:hint="eastAsia"/>
          <w:sz w:val="24"/>
          <w:szCs w:val="24"/>
        </w:rPr>
        <w:t>等</w:t>
      </w:r>
      <w:r w:rsidR="00985812">
        <w:rPr>
          <w:rFonts w:hint="eastAsia"/>
          <w:sz w:val="24"/>
          <w:szCs w:val="24"/>
        </w:rPr>
        <w:t>調達</w:t>
      </w:r>
      <w:r w:rsidR="00480037">
        <w:rPr>
          <w:rFonts w:hint="eastAsia"/>
          <w:sz w:val="24"/>
          <w:szCs w:val="24"/>
        </w:rPr>
        <w:t>契約</w:t>
      </w:r>
      <w:r w:rsidR="00462B6D" w:rsidRPr="00475050">
        <w:rPr>
          <w:rFonts w:hint="eastAsia"/>
          <w:sz w:val="24"/>
          <w:szCs w:val="24"/>
        </w:rPr>
        <w:t>仕様書</w:t>
      </w:r>
    </w:p>
    <w:p w:rsidR="008279B4" w:rsidRDefault="008279B4"/>
    <w:p w:rsidR="00462B6D" w:rsidRDefault="00671382" w:rsidP="00733EE9">
      <w:r>
        <w:rPr>
          <w:rFonts w:hint="eastAsia"/>
        </w:rPr>
        <w:t>１</w:t>
      </w:r>
      <w:r w:rsidR="00733EE9">
        <w:rPr>
          <w:rFonts w:hint="eastAsia"/>
        </w:rPr>
        <w:t>．</w:t>
      </w:r>
      <w:r w:rsidR="00E97985">
        <w:rPr>
          <w:rFonts w:hint="eastAsia"/>
        </w:rPr>
        <w:t>品目</w:t>
      </w:r>
      <w:r w:rsidR="00462B6D">
        <w:rPr>
          <w:rFonts w:hint="eastAsia"/>
        </w:rPr>
        <w:t>・</w:t>
      </w:r>
      <w:r w:rsidR="00733EE9">
        <w:rPr>
          <w:rFonts w:hint="eastAsia"/>
        </w:rPr>
        <w:t>予定</w:t>
      </w:r>
      <w:r w:rsidR="00462B6D">
        <w:rPr>
          <w:rFonts w:hint="eastAsia"/>
        </w:rPr>
        <w:t>数量</w:t>
      </w:r>
    </w:p>
    <w:p w:rsidR="0028019C" w:rsidRDefault="00671382" w:rsidP="0028019C">
      <w:pPr>
        <w:pStyle w:val="a3"/>
        <w:tabs>
          <w:tab w:val="right" w:pos="5529"/>
        </w:tabs>
        <w:ind w:leftChars="0" w:left="420"/>
      </w:pPr>
      <w:r w:rsidRPr="00671382">
        <w:rPr>
          <w:rFonts w:hint="eastAsia"/>
        </w:rPr>
        <w:t>平成</w:t>
      </w:r>
      <w:r w:rsidR="00EC36ED">
        <w:rPr>
          <w:rFonts w:hint="eastAsia"/>
        </w:rPr>
        <w:t>26</w:t>
      </w:r>
      <w:r w:rsidRPr="00671382">
        <w:rPr>
          <w:rFonts w:hint="eastAsia"/>
        </w:rPr>
        <w:t>年度白衣等購入品目一覧表</w:t>
      </w:r>
      <w:r>
        <w:rPr>
          <w:rFonts w:hint="eastAsia"/>
        </w:rPr>
        <w:t>（別紙</w:t>
      </w:r>
      <w:r>
        <w:rPr>
          <w:rFonts w:hint="eastAsia"/>
        </w:rPr>
        <w:t>1</w:t>
      </w:r>
      <w:r>
        <w:rPr>
          <w:rFonts w:hint="eastAsia"/>
        </w:rPr>
        <w:t>）の（１）に記載のとおり。</w:t>
      </w:r>
    </w:p>
    <w:p w:rsidR="00671382" w:rsidRDefault="00671382" w:rsidP="00671382">
      <w:pPr>
        <w:tabs>
          <w:tab w:val="right" w:pos="5529"/>
        </w:tabs>
      </w:pPr>
      <w:r>
        <w:rPr>
          <w:rFonts w:hint="eastAsia"/>
        </w:rPr>
        <w:t>２．納期限</w:t>
      </w:r>
    </w:p>
    <w:p w:rsidR="00671382" w:rsidRDefault="00671382" w:rsidP="00671382">
      <w:pPr>
        <w:tabs>
          <w:tab w:val="right" w:pos="5529"/>
        </w:tabs>
      </w:pPr>
      <w:r>
        <w:rPr>
          <w:rFonts w:hint="eastAsia"/>
        </w:rPr>
        <w:t xml:space="preserve">　　平成</w:t>
      </w:r>
      <w:r w:rsidR="00586B60">
        <w:rPr>
          <w:rFonts w:hint="eastAsia"/>
        </w:rPr>
        <w:t>27</w:t>
      </w:r>
      <w:r>
        <w:rPr>
          <w:rFonts w:hint="eastAsia"/>
        </w:rPr>
        <w:t>年</w:t>
      </w:r>
      <w:r>
        <w:rPr>
          <w:rFonts w:hint="eastAsia"/>
        </w:rPr>
        <w:t>3</w:t>
      </w:r>
      <w:r>
        <w:rPr>
          <w:rFonts w:hint="eastAsia"/>
        </w:rPr>
        <w:t>月</w:t>
      </w:r>
      <w:r w:rsidR="008E0629">
        <w:rPr>
          <w:rFonts w:hint="eastAsia"/>
        </w:rPr>
        <w:t>31</w:t>
      </w:r>
      <w:r w:rsidR="00AB7A21">
        <w:rPr>
          <w:rFonts w:hint="eastAsia"/>
        </w:rPr>
        <w:t>日（火</w:t>
      </w:r>
      <w:r>
        <w:rPr>
          <w:rFonts w:hint="eastAsia"/>
        </w:rPr>
        <w:t>）</w:t>
      </w:r>
    </w:p>
    <w:p w:rsidR="00671382" w:rsidRDefault="00671382" w:rsidP="00671382">
      <w:pPr>
        <w:tabs>
          <w:tab w:val="right" w:pos="5529"/>
        </w:tabs>
      </w:pPr>
      <w:r>
        <w:rPr>
          <w:rFonts w:hint="eastAsia"/>
        </w:rPr>
        <w:t xml:space="preserve">　　ただし、別紙</w:t>
      </w:r>
      <w:r>
        <w:rPr>
          <w:rFonts w:hint="eastAsia"/>
        </w:rPr>
        <w:t>1</w:t>
      </w:r>
      <w:r>
        <w:rPr>
          <w:rFonts w:hint="eastAsia"/>
        </w:rPr>
        <w:t>の（２）に掲げる品目及び数量については、平成</w:t>
      </w:r>
      <w:r w:rsidR="00586B60">
        <w:rPr>
          <w:rFonts w:hint="eastAsia"/>
        </w:rPr>
        <w:t>27</w:t>
      </w:r>
      <w:r>
        <w:rPr>
          <w:rFonts w:hint="eastAsia"/>
        </w:rPr>
        <w:t>年</w:t>
      </w:r>
      <w:r>
        <w:rPr>
          <w:rFonts w:hint="eastAsia"/>
        </w:rPr>
        <w:t>2</w:t>
      </w:r>
      <w:r>
        <w:rPr>
          <w:rFonts w:hint="eastAsia"/>
        </w:rPr>
        <w:t>月</w:t>
      </w:r>
      <w:r w:rsidR="00AB7A21">
        <w:rPr>
          <w:rFonts w:hint="eastAsia"/>
        </w:rPr>
        <w:t>2</w:t>
      </w:r>
      <w:r w:rsidR="00AB7A21">
        <w:rPr>
          <w:rFonts w:hint="eastAsia"/>
        </w:rPr>
        <w:t>７</w:t>
      </w:r>
      <w:r>
        <w:rPr>
          <w:rFonts w:hint="eastAsia"/>
        </w:rPr>
        <w:t>日（金）</w:t>
      </w:r>
    </w:p>
    <w:p w:rsidR="00462B6D" w:rsidRDefault="002C095B" w:rsidP="002C095B">
      <w:r>
        <w:rPr>
          <w:rFonts w:hint="eastAsia"/>
        </w:rPr>
        <w:t>３．</w:t>
      </w:r>
      <w:r w:rsidR="00462B6D">
        <w:rPr>
          <w:rFonts w:hint="eastAsia"/>
        </w:rPr>
        <w:t>納入場所及び納入方法</w:t>
      </w:r>
    </w:p>
    <w:p w:rsidR="002C2135" w:rsidRDefault="002C2135" w:rsidP="00F52EB6">
      <w:pPr>
        <w:pStyle w:val="a3"/>
        <w:numPr>
          <w:ilvl w:val="1"/>
          <w:numId w:val="6"/>
        </w:numPr>
        <w:ind w:leftChars="0"/>
      </w:pPr>
      <w:r>
        <w:rPr>
          <w:rFonts w:hint="eastAsia"/>
        </w:rPr>
        <w:t>納入場所</w:t>
      </w:r>
    </w:p>
    <w:p w:rsidR="00CB5331" w:rsidRDefault="00CB5331" w:rsidP="00CB5331">
      <w:pPr>
        <w:ind w:left="851"/>
      </w:pPr>
      <w:r>
        <w:rPr>
          <w:rFonts w:hint="eastAsia"/>
        </w:rPr>
        <w:t>看護師（定期）　納入先一覧表</w:t>
      </w:r>
      <w:r w:rsidR="00F52EB6">
        <w:rPr>
          <w:rFonts w:hint="eastAsia"/>
        </w:rPr>
        <w:t>（別紙２）記載のセクションごと</w:t>
      </w:r>
    </w:p>
    <w:p w:rsidR="00F52EB6" w:rsidRDefault="00F52EB6" w:rsidP="00CB5331">
      <w:pPr>
        <w:ind w:left="851"/>
      </w:pPr>
      <w:r>
        <w:rPr>
          <w:rFonts w:hint="eastAsia"/>
        </w:rPr>
        <w:t>看護師（新規）　事務部管理課</w:t>
      </w:r>
    </w:p>
    <w:p w:rsidR="00F52EB6" w:rsidRDefault="00F52EB6" w:rsidP="00CB5331">
      <w:pPr>
        <w:ind w:left="851"/>
      </w:pPr>
      <w:r>
        <w:rPr>
          <w:rFonts w:hint="eastAsia"/>
        </w:rPr>
        <w:t>医師　　　　　　事務部管理課</w:t>
      </w:r>
    </w:p>
    <w:p w:rsidR="00F52EB6" w:rsidRDefault="00F52EB6" w:rsidP="00CB5331">
      <w:pPr>
        <w:ind w:left="851"/>
      </w:pPr>
      <w:r>
        <w:rPr>
          <w:rFonts w:hint="eastAsia"/>
        </w:rPr>
        <w:t>コメディカル　　別途指定する各セクションごと</w:t>
      </w:r>
    </w:p>
    <w:p w:rsidR="00F52EB6" w:rsidRDefault="00F52EB6" w:rsidP="00F52EB6">
      <w:r>
        <w:rPr>
          <w:rFonts w:hint="eastAsia"/>
        </w:rPr>
        <w:t xml:space="preserve">　　（２）納入方法</w:t>
      </w:r>
    </w:p>
    <w:p w:rsidR="00CB5331" w:rsidRDefault="001F1DC2" w:rsidP="00CB5331">
      <w:r>
        <w:rPr>
          <w:rFonts w:hint="eastAsia"/>
        </w:rPr>
        <w:t xml:space="preserve">　　　　</w:t>
      </w:r>
      <w:r w:rsidR="004E6372">
        <w:rPr>
          <w:rFonts w:hint="eastAsia"/>
        </w:rPr>
        <w:t>①看護師（定期）、コメディカル</w:t>
      </w:r>
    </w:p>
    <w:p w:rsidR="00EE69EC" w:rsidRDefault="00EE69EC" w:rsidP="00CB5331">
      <w:r>
        <w:rPr>
          <w:rFonts w:hint="eastAsia"/>
        </w:rPr>
        <w:t xml:space="preserve">　　　　　</w:t>
      </w:r>
      <w:r w:rsidR="00AD0C32">
        <w:rPr>
          <w:rFonts w:hint="eastAsia"/>
        </w:rPr>
        <w:t>・</w:t>
      </w:r>
      <w:r>
        <w:rPr>
          <w:rFonts w:hint="eastAsia"/>
        </w:rPr>
        <w:t>セクション別に梱包して納品する</w:t>
      </w:r>
      <w:r w:rsidR="005334F9">
        <w:rPr>
          <w:rFonts w:hint="eastAsia"/>
        </w:rPr>
        <w:t>こと。</w:t>
      </w:r>
    </w:p>
    <w:p w:rsidR="00320627" w:rsidRDefault="00AD0C32" w:rsidP="00CB5331">
      <w:r>
        <w:rPr>
          <w:rFonts w:hint="eastAsia"/>
        </w:rPr>
        <w:t xml:space="preserve">　　　　　・</w:t>
      </w:r>
      <w:r w:rsidR="00320627">
        <w:rPr>
          <w:rFonts w:hint="eastAsia"/>
        </w:rPr>
        <w:t>汚損防止のため１着ごとに</w:t>
      </w:r>
      <w:r w:rsidR="00320627">
        <w:rPr>
          <w:rFonts w:asciiTheme="minorEastAsia" w:hAnsiTheme="minorEastAsia" w:hint="eastAsia"/>
        </w:rPr>
        <w:t>ビニール等に入れ、むき出しにしないこと</w:t>
      </w:r>
      <w:r w:rsidR="00320627">
        <w:rPr>
          <w:rFonts w:hint="eastAsia"/>
        </w:rPr>
        <w:t>。</w:t>
      </w:r>
    </w:p>
    <w:p w:rsidR="005334F9" w:rsidRDefault="00320627" w:rsidP="00320627">
      <w:pPr>
        <w:ind w:firstLineChars="600" w:firstLine="1260"/>
      </w:pPr>
      <w:r>
        <w:rPr>
          <w:rFonts w:hint="eastAsia"/>
        </w:rPr>
        <w:t>また、</w:t>
      </w:r>
      <w:r w:rsidR="005334F9">
        <w:rPr>
          <w:rFonts w:hint="eastAsia"/>
        </w:rPr>
        <w:t>品目</w:t>
      </w:r>
      <w:r>
        <w:rPr>
          <w:rFonts w:hint="eastAsia"/>
        </w:rPr>
        <w:t>（上衣、ズボン</w:t>
      </w:r>
      <w:r w:rsidR="005334F9">
        <w:rPr>
          <w:rFonts w:hint="eastAsia"/>
        </w:rPr>
        <w:t>など）</w:t>
      </w:r>
      <w:r>
        <w:rPr>
          <w:rFonts w:hint="eastAsia"/>
        </w:rPr>
        <w:t>、サイズ</w:t>
      </w:r>
      <w:r w:rsidR="005334F9">
        <w:rPr>
          <w:rFonts w:hint="eastAsia"/>
        </w:rPr>
        <w:t>、</w:t>
      </w:r>
      <w:r>
        <w:rPr>
          <w:rFonts w:hint="eastAsia"/>
        </w:rPr>
        <w:t>数量</w:t>
      </w:r>
      <w:r w:rsidR="005334F9">
        <w:rPr>
          <w:rFonts w:hint="eastAsia"/>
        </w:rPr>
        <w:t>を明記したものを</w:t>
      </w:r>
      <w:r w:rsidR="00D51E65">
        <w:rPr>
          <w:rFonts w:hint="eastAsia"/>
        </w:rPr>
        <w:t>同梱する</w:t>
      </w:r>
    </w:p>
    <w:p w:rsidR="00AD0C32" w:rsidRDefault="00320627" w:rsidP="005334F9">
      <w:pPr>
        <w:ind w:firstLineChars="600" w:firstLine="1260"/>
      </w:pPr>
      <w:r>
        <w:rPr>
          <w:rFonts w:hint="eastAsia"/>
        </w:rPr>
        <w:t>こと</w:t>
      </w:r>
      <w:r w:rsidR="005334F9">
        <w:rPr>
          <w:rFonts w:hint="eastAsia"/>
        </w:rPr>
        <w:t>。</w:t>
      </w:r>
    </w:p>
    <w:p w:rsidR="005223CD" w:rsidRDefault="005223CD" w:rsidP="005223CD">
      <w:r>
        <w:rPr>
          <w:rFonts w:hint="eastAsia"/>
        </w:rPr>
        <w:t xml:space="preserve">　　　　②看護師（新規）</w:t>
      </w:r>
    </w:p>
    <w:p w:rsidR="005223CD" w:rsidRDefault="005223CD" w:rsidP="005223CD">
      <w:r>
        <w:rPr>
          <w:rFonts w:hint="eastAsia"/>
        </w:rPr>
        <w:t xml:space="preserve">　　　　　・</w:t>
      </w:r>
      <w:r w:rsidR="00A2266B">
        <w:rPr>
          <w:rFonts w:hint="eastAsia"/>
        </w:rPr>
        <w:t>１名分ずつ</w:t>
      </w:r>
      <w:r w:rsidR="00D51E65">
        <w:rPr>
          <w:rFonts w:hint="eastAsia"/>
        </w:rPr>
        <w:t>、</w:t>
      </w:r>
      <w:r w:rsidR="00A2266B">
        <w:rPr>
          <w:rFonts w:hint="eastAsia"/>
        </w:rPr>
        <w:t>上下各</w:t>
      </w:r>
      <w:r w:rsidR="00A2266B">
        <w:rPr>
          <w:rFonts w:hint="eastAsia"/>
        </w:rPr>
        <w:t>4</w:t>
      </w:r>
      <w:r w:rsidR="00A2266B">
        <w:rPr>
          <w:rFonts w:hint="eastAsia"/>
        </w:rPr>
        <w:t>枚をセットして</w:t>
      </w:r>
      <w:r w:rsidR="00D51E65">
        <w:rPr>
          <w:rFonts w:hint="eastAsia"/>
        </w:rPr>
        <w:t>持ち手付き紙袋に入れて</w:t>
      </w:r>
      <w:r w:rsidR="00A2266B">
        <w:rPr>
          <w:rFonts w:hint="eastAsia"/>
        </w:rPr>
        <w:t>納品すること。</w:t>
      </w:r>
    </w:p>
    <w:p w:rsidR="00382226" w:rsidRDefault="00382226" w:rsidP="005223CD">
      <w:r>
        <w:rPr>
          <w:rFonts w:hint="eastAsia"/>
        </w:rPr>
        <w:t xml:space="preserve">　　　　　・靴は紙袋に入れずに納品すること。</w:t>
      </w:r>
    </w:p>
    <w:p w:rsidR="00A2266B" w:rsidRDefault="00A2266B" w:rsidP="005223CD">
      <w:r>
        <w:rPr>
          <w:rFonts w:hint="eastAsia"/>
        </w:rPr>
        <w:t xml:space="preserve">　　　　　・紙袋に</w:t>
      </w:r>
      <w:r w:rsidR="00FD4DB2">
        <w:rPr>
          <w:rFonts w:hint="eastAsia"/>
        </w:rPr>
        <w:t>対象者の氏名を</w:t>
      </w:r>
      <w:r w:rsidR="008738AA">
        <w:rPr>
          <w:rFonts w:hint="eastAsia"/>
        </w:rPr>
        <w:t>記載または</w:t>
      </w:r>
      <w:r w:rsidR="00FD4DB2">
        <w:rPr>
          <w:rFonts w:hint="eastAsia"/>
        </w:rPr>
        <w:t>貼付すること。</w:t>
      </w:r>
    </w:p>
    <w:p w:rsidR="002C095B" w:rsidRDefault="002C095B" w:rsidP="005223CD">
      <w:r>
        <w:rPr>
          <w:rFonts w:hint="eastAsia"/>
        </w:rPr>
        <w:t xml:space="preserve">　　　　　</w:t>
      </w:r>
      <w:r w:rsidR="00382226">
        <w:rPr>
          <w:rFonts w:hint="eastAsia"/>
        </w:rPr>
        <w:t>（</w:t>
      </w:r>
      <w:r>
        <w:rPr>
          <w:rFonts w:hint="eastAsia"/>
        </w:rPr>
        <w:t>新規採用看護師は</w:t>
      </w:r>
      <w:r w:rsidR="00B17239">
        <w:rPr>
          <w:rFonts w:hint="eastAsia"/>
        </w:rPr>
        <w:t>37</w:t>
      </w:r>
      <w:r>
        <w:rPr>
          <w:rFonts w:hint="eastAsia"/>
        </w:rPr>
        <w:t>名程度を予定してい</w:t>
      </w:r>
      <w:r w:rsidR="00382226">
        <w:rPr>
          <w:rFonts w:hint="eastAsia"/>
        </w:rPr>
        <w:t>る）</w:t>
      </w:r>
    </w:p>
    <w:p w:rsidR="00FD4DB2" w:rsidRDefault="00FD4DB2" w:rsidP="005223CD">
      <w:r>
        <w:rPr>
          <w:rFonts w:hint="eastAsia"/>
        </w:rPr>
        <w:t xml:space="preserve">　　　　③医師　</w:t>
      </w:r>
    </w:p>
    <w:p w:rsidR="00FD4DB2" w:rsidRDefault="00FD4DB2" w:rsidP="005223CD">
      <w:r>
        <w:rPr>
          <w:rFonts w:hint="eastAsia"/>
        </w:rPr>
        <w:t xml:space="preserve">　　　　　・</w:t>
      </w:r>
      <w:r w:rsidR="008738AA">
        <w:rPr>
          <w:rFonts w:hint="eastAsia"/>
        </w:rPr>
        <w:t>汚損防止のため１着ごとに</w:t>
      </w:r>
      <w:r w:rsidR="008738AA">
        <w:rPr>
          <w:rFonts w:asciiTheme="minorEastAsia" w:hAnsiTheme="minorEastAsia" w:hint="eastAsia"/>
        </w:rPr>
        <w:t>ビニール等に入れ、むき出しにしないこと</w:t>
      </w:r>
      <w:r w:rsidR="008738AA">
        <w:rPr>
          <w:rFonts w:hint="eastAsia"/>
        </w:rPr>
        <w:t>。</w:t>
      </w:r>
    </w:p>
    <w:p w:rsidR="008738AA" w:rsidRDefault="008738AA" w:rsidP="005223CD">
      <w:r>
        <w:rPr>
          <w:rFonts w:hint="eastAsia"/>
        </w:rPr>
        <w:t xml:space="preserve">　　　　　・対象者名を記載または貼付すること。</w:t>
      </w:r>
    </w:p>
    <w:p w:rsidR="007A1B87" w:rsidRDefault="007A1B87" w:rsidP="007A1B87">
      <w:pPr>
        <w:ind w:left="1260" w:hangingChars="600" w:hanging="1260"/>
      </w:pPr>
      <w:r>
        <w:rPr>
          <w:rFonts w:hint="eastAsia"/>
        </w:rPr>
        <w:t xml:space="preserve">　　　　　・新規医師分については、別途配付するリストに基づき、配付用の持ち手付き紙袋を用意すること。</w:t>
      </w:r>
    </w:p>
    <w:p w:rsidR="008738AA" w:rsidRDefault="008738AA" w:rsidP="005223CD">
      <w:r>
        <w:rPr>
          <w:rFonts w:hint="eastAsia"/>
        </w:rPr>
        <w:t xml:space="preserve">　　　　上記①、②については、別添「梱包詳細」を参照すること。</w:t>
      </w:r>
    </w:p>
    <w:p w:rsidR="002C095B" w:rsidRDefault="002C095B" w:rsidP="002C095B">
      <w:r>
        <w:rPr>
          <w:rFonts w:hint="eastAsia"/>
        </w:rPr>
        <w:t>４．発注予定数量について</w:t>
      </w:r>
    </w:p>
    <w:p w:rsidR="00382226" w:rsidRDefault="002C095B" w:rsidP="00715D23">
      <w:pPr>
        <w:ind w:left="424" w:hangingChars="202" w:hanging="424"/>
      </w:pPr>
      <w:r>
        <w:rPr>
          <w:rFonts w:hint="eastAsia"/>
        </w:rPr>
        <w:t xml:space="preserve">　　</w:t>
      </w:r>
      <w:r w:rsidR="00715D23">
        <w:rPr>
          <w:rFonts w:hint="eastAsia"/>
        </w:rPr>
        <w:t xml:space="preserve">　</w:t>
      </w:r>
      <w:r>
        <w:rPr>
          <w:rFonts w:hint="eastAsia"/>
        </w:rPr>
        <w:t>別紙</w:t>
      </w:r>
      <w:r>
        <w:rPr>
          <w:rFonts w:hint="eastAsia"/>
        </w:rPr>
        <w:t>1</w:t>
      </w:r>
      <w:r>
        <w:rPr>
          <w:rFonts w:hint="eastAsia"/>
        </w:rPr>
        <w:t>に記載</w:t>
      </w:r>
      <w:r w:rsidR="00667372">
        <w:rPr>
          <w:rFonts w:hint="eastAsia"/>
        </w:rPr>
        <w:t>した発注予定数量は、平成</w:t>
      </w:r>
      <w:r w:rsidR="00AB7A21">
        <w:rPr>
          <w:rFonts w:hint="eastAsia"/>
        </w:rPr>
        <w:t>26</w:t>
      </w:r>
      <w:r w:rsidR="00667372">
        <w:rPr>
          <w:rFonts w:hint="eastAsia"/>
        </w:rPr>
        <w:t>年</w:t>
      </w:r>
      <w:r w:rsidR="00AB7A21">
        <w:rPr>
          <w:rFonts w:hint="eastAsia"/>
        </w:rPr>
        <w:t>12</w:t>
      </w:r>
      <w:r w:rsidR="00667372">
        <w:rPr>
          <w:rFonts w:hint="eastAsia"/>
        </w:rPr>
        <w:t>月末時点での各セクション集計</w:t>
      </w:r>
      <w:r w:rsidR="00715D23">
        <w:rPr>
          <w:rFonts w:hint="eastAsia"/>
        </w:rPr>
        <w:t>結果</w:t>
      </w:r>
      <w:r w:rsidR="00667372">
        <w:rPr>
          <w:rFonts w:hint="eastAsia"/>
        </w:rPr>
        <w:t>及び平成</w:t>
      </w:r>
      <w:r w:rsidR="00AB7A21">
        <w:rPr>
          <w:rFonts w:hint="eastAsia"/>
        </w:rPr>
        <w:t>25</w:t>
      </w:r>
      <w:r w:rsidR="00667372">
        <w:rPr>
          <w:rFonts w:hint="eastAsia"/>
        </w:rPr>
        <w:t>年度配付実績を元に算出した数量に、新規採用医師・看護師の予定数を加算したものであ</w:t>
      </w:r>
      <w:r w:rsidR="00382226">
        <w:rPr>
          <w:rFonts w:hint="eastAsia"/>
        </w:rPr>
        <w:t>り、</w:t>
      </w:r>
      <w:r w:rsidR="00667372">
        <w:rPr>
          <w:rFonts w:hint="eastAsia"/>
        </w:rPr>
        <w:t>総数及び品目・種類別内訳は最終集計結果により増減する</w:t>
      </w:r>
      <w:r w:rsidR="00382226">
        <w:rPr>
          <w:rFonts w:hint="eastAsia"/>
        </w:rPr>
        <w:t>。</w:t>
      </w:r>
    </w:p>
    <w:p w:rsidR="002C095B" w:rsidRDefault="00382226" w:rsidP="00715D23">
      <w:pPr>
        <w:ind w:leftChars="202" w:left="424" w:firstLineChars="97" w:firstLine="204"/>
      </w:pPr>
      <w:r>
        <w:rPr>
          <w:rFonts w:hint="eastAsia"/>
        </w:rPr>
        <w:t>平成</w:t>
      </w:r>
      <w:r w:rsidR="00586B60">
        <w:rPr>
          <w:rFonts w:hint="eastAsia"/>
        </w:rPr>
        <w:t>27</w:t>
      </w:r>
      <w:r>
        <w:rPr>
          <w:rFonts w:hint="eastAsia"/>
        </w:rPr>
        <w:t>年</w:t>
      </w:r>
      <w:r>
        <w:rPr>
          <w:rFonts w:hint="eastAsia"/>
        </w:rPr>
        <w:t>2</w:t>
      </w:r>
      <w:r>
        <w:rPr>
          <w:rFonts w:hint="eastAsia"/>
        </w:rPr>
        <w:t>月</w:t>
      </w:r>
      <w:r w:rsidR="00AB7A21">
        <w:rPr>
          <w:rFonts w:hint="eastAsia"/>
        </w:rPr>
        <w:t>2</w:t>
      </w:r>
      <w:r w:rsidR="00AB7A21">
        <w:rPr>
          <w:rFonts w:hint="eastAsia"/>
        </w:rPr>
        <w:t>７</w:t>
      </w:r>
      <w:r>
        <w:rPr>
          <w:rFonts w:hint="eastAsia"/>
        </w:rPr>
        <w:t>日納期限のものは契約後速やかに、同</w:t>
      </w:r>
      <w:r>
        <w:rPr>
          <w:rFonts w:hint="eastAsia"/>
        </w:rPr>
        <w:t>3</w:t>
      </w:r>
      <w:r>
        <w:rPr>
          <w:rFonts w:hint="eastAsia"/>
        </w:rPr>
        <w:t>月</w:t>
      </w:r>
      <w:r>
        <w:rPr>
          <w:rFonts w:hint="eastAsia"/>
        </w:rPr>
        <w:t>31</w:t>
      </w:r>
      <w:r>
        <w:rPr>
          <w:rFonts w:hint="eastAsia"/>
        </w:rPr>
        <w:t>日納期限のものは</w:t>
      </w:r>
      <w:r>
        <w:rPr>
          <w:rFonts w:hint="eastAsia"/>
        </w:rPr>
        <w:t>3</w:t>
      </w:r>
      <w:r>
        <w:rPr>
          <w:rFonts w:hint="eastAsia"/>
        </w:rPr>
        <w:t>月上旬に品目・サイズ別数量を伝達する。</w:t>
      </w:r>
    </w:p>
    <w:p w:rsidR="00382226" w:rsidRDefault="00382226" w:rsidP="00715D23">
      <w:pPr>
        <w:ind w:leftChars="202" w:left="424" w:firstLineChars="97" w:firstLine="204"/>
      </w:pPr>
      <w:r>
        <w:rPr>
          <w:rFonts w:hint="eastAsia"/>
        </w:rPr>
        <w:t>なおこの場合においても契約期間内の数量の増減</w:t>
      </w:r>
      <w:r w:rsidR="00715D23">
        <w:rPr>
          <w:rFonts w:hint="eastAsia"/>
        </w:rPr>
        <w:t>には柔軟に対応し</w:t>
      </w:r>
      <w:r>
        <w:rPr>
          <w:rFonts w:hint="eastAsia"/>
        </w:rPr>
        <w:t>、サイズ交換</w:t>
      </w:r>
      <w:r w:rsidR="00715D23">
        <w:rPr>
          <w:rFonts w:hint="eastAsia"/>
        </w:rPr>
        <w:t>には無償で</w:t>
      </w:r>
      <w:r>
        <w:rPr>
          <w:rFonts w:hint="eastAsia"/>
        </w:rPr>
        <w:t>対応すること。</w:t>
      </w:r>
    </w:p>
    <w:p w:rsidR="00667372" w:rsidRDefault="00D04A93" w:rsidP="00D04A93">
      <w:r>
        <w:rPr>
          <w:rFonts w:hint="eastAsia"/>
        </w:rPr>
        <w:t>５．その他</w:t>
      </w:r>
    </w:p>
    <w:p w:rsidR="00D04A93" w:rsidRDefault="00715D23" w:rsidP="00D04A93">
      <w:r>
        <w:rPr>
          <w:rFonts w:hint="eastAsia"/>
        </w:rPr>
        <w:t xml:space="preserve">　　　本仕様書に定めのない事項については相互に協議のうえ対応を決定すること。</w:t>
      </w:r>
    </w:p>
    <w:p w:rsidR="00715D23" w:rsidRDefault="00715D23" w:rsidP="00D04A93">
      <w:r>
        <w:rPr>
          <w:rFonts w:hint="eastAsia"/>
        </w:rPr>
        <w:t xml:space="preserve">　　　納品日は１週間前までに病院に連絡し、時間等詳細は病院の指示に従うこと。</w:t>
      </w:r>
    </w:p>
    <w:p w:rsidR="00205027" w:rsidRDefault="004E6372" w:rsidP="00205027">
      <w:r>
        <w:rPr>
          <w:rFonts w:hint="eastAsia"/>
        </w:rPr>
        <w:lastRenderedPageBreak/>
        <w:t xml:space="preserve">　　　　　</w:t>
      </w:r>
    </w:p>
    <w:p w:rsidR="00671382" w:rsidRPr="00AD0C32" w:rsidRDefault="00AD0C32" w:rsidP="00205027">
      <w:pPr>
        <w:ind w:firstLineChars="700" w:firstLine="1470"/>
        <w:rPr>
          <w:sz w:val="24"/>
          <w:szCs w:val="24"/>
        </w:rPr>
      </w:pPr>
      <w:r>
        <w:rPr>
          <w:rFonts w:hint="eastAsia"/>
        </w:rPr>
        <w:t xml:space="preserve">　　　　　　</w:t>
      </w:r>
      <w:r w:rsidR="00E31766">
        <w:rPr>
          <w:rFonts w:hint="eastAsia"/>
        </w:rPr>
        <w:t xml:space="preserve">　　　　　</w:t>
      </w:r>
      <w:r>
        <w:rPr>
          <w:rFonts w:hint="eastAsia"/>
          <w:sz w:val="24"/>
          <w:szCs w:val="24"/>
        </w:rPr>
        <w:t>梱包詳細</w:t>
      </w:r>
    </w:p>
    <w:p w:rsidR="00960F13" w:rsidRDefault="00960F13">
      <w:pPr>
        <w:widowControl/>
        <w:jc w:val="left"/>
      </w:pPr>
    </w:p>
    <w:p w:rsidR="00A84C47" w:rsidRDefault="00A84C47" w:rsidP="00E97985"/>
    <w:p w:rsidR="00CE108E" w:rsidRDefault="00C0019A" w:rsidP="00536B75">
      <w:pPr>
        <w:pStyle w:val="a3"/>
        <w:ind w:leftChars="0" w:left="1200"/>
      </w:pPr>
      <w:r>
        <w:rPr>
          <w:noProof/>
        </w:rPr>
        <w:pict>
          <v:shapetype id="_x0000_t202" coordsize="21600,21600" o:spt="202" path="m,l,21600r21600,l21600,xe">
            <v:stroke joinstyle="miter"/>
            <v:path gradientshapeok="t" o:connecttype="rect"/>
          </v:shapetype>
          <v:shape id="_x0000_s1056" type="#_x0000_t202" style="position:absolute;left:0;text-align:left;margin-left:6.45pt;margin-top:14.1pt;width:47.25pt;height:21.6pt;z-index:251685888">
            <v:textbox inset="5.85pt,.7pt,5.85pt,.7pt">
              <w:txbxContent>
                <w:p w:rsidR="00E97985" w:rsidRDefault="00E97985" w:rsidP="00CE108E">
                  <w:pPr>
                    <w:jc w:val="center"/>
                  </w:pPr>
                  <w:r>
                    <w:rPr>
                      <w:rFonts w:hint="eastAsia"/>
                    </w:rPr>
                    <w:t>図１</w:t>
                  </w:r>
                </w:p>
              </w:txbxContent>
            </v:textbox>
          </v:shape>
        </w:pict>
      </w:r>
    </w:p>
    <w:p w:rsidR="00CE108E" w:rsidRDefault="00C0019A" w:rsidP="00536B75">
      <w:pPr>
        <w:pStyle w:val="a3"/>
        <w:ind w:leftChars="0" w:left="1200"/>
      </w:pPr>
      <w:r>
        <w:rPr>
          <w:noProof/>
        </w:rPr>
        <w:pict>
          <v:shape id="_x0000_s1075" type="#_x0000_t202" style="position:absolute;left:0;text-align:left;margin-left:226.95pt;margin-top:4.35pt;width:247.5pt;height:106.5pt;z-index:251705344">
            <v:textbox inset="5.85pt,.7pt,5.85pt,.7pt">
              <w:txbxContent>
                <w:p w:rsidR="00E97985" w:rsidRDefault="008738AA" w:rsidP="00F03711">
                  <w:pPr>
                    <w:ind w:firstLineChars="100" w:firstLine="210"/>
                    <w:rPr>
                      <w:rFonts w:asciiTheme="majorEastAsia" w:eastAsiaTheme="majorEastAsia" w:hAnsiTheme="majorEastAsia"/>
                    </w:rPr>
                  </w:pPr>
                  <w:r>
                    <w:rPr>
                      <w:rFonts w:asciiTheme="majorEastAsia" w:eastAsiaTheme="majorEastAsia" w:hAnsiTheme="majorEastAsia" w:hint="eastAsia"/>
                    </w:rPr>
                    <w:t xml:space="preserve">仕様書（２）①　</w:t>
                  </w:r>
                  <w:r w:rsidR="00E97985">
                    <w:rPr>
                      <w:rFonts w:asciiTheme="majorEastAsia" w:eastAsiaTheme="majorEastAsia" w:hAnsiTheme="majorEastAsia" w:hint="eastAsia"/>
                    </w:rPr>
                    <w:t>梱包</w:t>
                  </w:r>
                  <w:r w:rsidR="00E97985" w:rsidRPr="00575E3D">
                    <w:rPr>
                      <w:rFonts w:asciiTheme="majorEastAsia" w:eastAsiaTheme="majorEastAsia" w:hAnsiTheme="majorEastAsia" w:hint="eastAsia"/>
                    </w:rPr>
                    <w:t>イメージ</w:t>
                  </w:r>
                </w:p>
                <w:p w:rsidR="00E97985" w:rsidRDefault="008738AA" w:rsidP="00F03711">
                  <w:pPr>
                    <w:ind w:left="141" w:hangingChars="67" w:hanging="141"/>
                    <w:rPr>
                      <w:rFonts w:asciiTheme="minorEastAsia" w:hAnsiTheme="minorEastAsia"/>
                    </w:rPr>
                  </w:pPr>
                  <w:r>
                    <w:rPr>
                      <w:rFonts w:asciiTheme="minorEastAsia" w:hAnsiTheme="minorEastAsia" w:hint="eastAsia"/>
                    </w:rPr>
                    <w:t>･品目ごとに梱包</w:t>
                  </w:r>
                  <w:r w:rsidR="00E97985">
                    <w:rPr>
                      <w:rFonts w:asciiTheme="minorEastAsia" w:hAnsiTheme="minorEastAsia" w:hint="eastAsia"/>
                    </w:rPr>
                    <w:t>する</w:t>
                  </w:r>
                  <w:r w:rsidR="00432AA7">
                    <w:rPr>
                      <w:rFonts w:asciiTheme="minorEastAsia" w:hAnsiTheme="minorEastAsia" w:hint="eastAsia"/>
                    </w:rPr>
                    <w:t>こと</w:t>
                  </w:r>
                </w:p>
                <w:p w:rsidR="00E97985" w:rsidRDefault="00E97985" w:rsidP="00F03711">
                  <w:pPr>
                    <w:rPr>
                      <w:rFonts w:asciiTheme="minorEastAsia" w:hAnsiTheme="minorEastAsia"/>
                    </w:rPr>
                  </w:pPr>
                  <w:r>
                    <w:rPr>
                      <w:rFonts w:asciiTheme="minorEastAsia" w:hAnsiTheme="minorEastAsia" w:hint="eastAsia"/>
                    </w:rPr>
                    <w:t>･1着ごとビニール等に入れむき出しにしない</w:t>
                  </w:r>
                  <w:r w:rsidR="00432AA7">
                    <w:rPr>
                      <w:rFonts w:asciiTheme="minorEastAsia" w:hAnsiTheme="minorEastAsia" w:hint="eastAsia"/>
                    </w:rPr>
                    <w:t>こと</w:t>
                  </w:r>
                </w:p>
                <w:p w:rsidR="00E97985" w:rsidRDefault="008738AA" w:rsidP="00F03711">
                  <w:pPr>
                    <w:ind w:left="105" w:hangingChars="50" w:hanging="105"/>
                    <w:rPr>
                      <w:rFonts w:asciiTheme="minorEastAsia" w:hAnsiTheme="minorEastAsia"/>
                    </w:rPr>
                  </w:pPr>
                  <w:r>
                    <w:rPr>
                      <w:rFonts w:asciiTheme="minorEastAsia" w:hAnsiTheme="minorEastAsia" w:hint="eastAsia"/>
                    </w:rPr>
                    <w:t>･外からでも品目</w:t>
                  </w:r>
                  <w:r w:rsidR="00E97985">
                    <w:rPr>
                      <w:rFonts w:asciiTheme="minorEastAsia" w:hAnsiTheme="minorEastAsia" w:hint="eastAsia"/>
                    </w:rPr>
                    <w:t>が判別できること</w:t>
                  </w:r>
                </w:p>
                <w:p w:rsidR="008738AA" w:rsidRPr="008738AA" w:rsidRDefault="008738AA" w:rsidP="008738AA">
                  <w:pPr>
                    <w:rPr>
                      <w:rFonts w:asciiTheme="minorEastAsia" w:hAnsiTheme="minorEastAsia"/>
                    </w:rPr>
                  </w:pPr>
                </w:p>
              </w:txbxContent>
            </v:textbox>
          </v:shape>
        </w:pict>
      </w:r>
      <w:r>
        <w:rPr>
          <w:noProof/>
        </w:rPr>
        <w:pict>
          <v:shapetype id="_x0000_t32" coordsize="21600,21600" o:spt="32" o:oned="t" path="m,l21600,21600e" filled="f">
            <v:path arrowok="t" fillok="f" o:connecttype="none"/>
            <o:lock v:ext="edit" shapetype="t"/>
          </v:shapetype>
          <v:shape id="_x0000_s1059" type="#_x0000_t32" style="position:absolute;left:0;text-align:left;margin-left:137.7pt;margin-top:9.65pt;width:37.5pt;height:29.25pt;flip:x;z-index:251688960" o:connectortype="straight"/>
        </w:pict>
      </w:r>
      <w:r>
        <w:rPr>
          <w:noProof/>
        </w:rPr>
        <w:pict>
          <v:shape id="_x0000_s1064" type="#_x0000_t32" style="position:absolute;left:0;text-align:left;margin-left:175.2pt;margin-top:9.6pt;width:0;height:43.9pt;z-index:251694080" o:connectortype="straight"/>
        </w:pict>
      </w:r>
      <w:r>
        <w:rPr>
          <w:noProof/>
        </w:rPr>
        <w:pict>
          <v:shape id="_x0000_s1073" type="#_x0000_t32" style="position:absolute;left:0;text-align:left;margin-left:105.45pt;margin-top:9.6pt;width:39.7pt;height:29.3pt;flip:x;z-index:251703296" o:connectortype="straight" strokeweight="1.5pt"/>
        </w:pict>
      </w:r>
      <w:r>
        <w:rPr>
          <w:noProof/>
        </w:rPr>
        <w:pict>
          <v:shape id="_x0000_s1057" type="#_x0000_t32" style="position:absolute;left:0;text-align:left;margin-left:81.45pt;margin-top:9.6pt;width:42.75pt;height:29.25pt;flip:x;z-index:251686912" o:connectortype="straight"/>
        </w:pict>
      </w:r>
      <w:r>
        <w:rPr>
          <w:noProof/>
        </w:rPr>
        <w:pict>
          <v:shape id="_x0000_s1058" type="#_x0000_t32" style="position:absolute;left:0;text-align:left;margin-left:124.2pt;margin-top:9.6pt;width:51pt;height:0;z-index:251687936" o:connectortype="straight"/>
        </w:pict>
      </w:r>
    </w:p>
    <w:p w:rsidR="00CE108E" w:rsidRDefault="00C0019A" w:rsidP="00536B75">
      <w:pPr>
        <w:pStyle w:val="a3"/>
        <w:ind w:leftChars="0" w:left="1200"/>
      </w:pPr>
      <w:r>
        <w:rPr>
          <w:noProof/>
        </w:rPr>
        <w:pict>
          <v:shape id="_x0000_s1070" type="#_x0000_t32" style="position:absolute;left:0;text-align:left;margin-left:154.2pt;margin-top:5.1pt;width:0;height:48.7pt;z-index:251700224" o:connectortype="straight" strokeweight="1.5pt"/>
        </w:pict>
      </w:r>
      <w:r>
        <w:rPr>
          <w:noProof/>
        </w:rPr>
        <w:pict>
          <v:shape id="_x0000_s1067" type="#_x0000_t32" style="position:absolute;left:0;text-align:left;margin-left:137.7pt;margin-top:5.1pt;width:37.5pt;height:30.4pt;flip:y;z-index:251697152" o:connectortype="straight"/>
        </w:pict>
      </w:r>
      <w:r>
        <w:rPr>
          <w:noProof/>
        </w:rPr>
        <w:pict>
          <v:shape id="_x0000_s1071" type="#_x0000_t32" style="position:absolute;left:0;text-align:left;margin-left:105.45pt;margin-top:5.1pt;width:48.1pt;height:.75pt;z-index:251701248" o:connectortype="straight" strokeweight="1.5pt"/>
        </w:pict>
      </w:r>
    </w:p>
    <w:p w:rsidR="00CE108E" w:rsidRDefault="00C0019A" w:rsidP="00536B75">
      <w:pPr>
        <w:pStyle w:val="a3"/>
        <w:ind w:leftChars="0" w:left="1200"/>
      </w:pPr>
      <w:r>
        <w:rPr>
          <w:noProof/>
        </w:rPr>
        <w:pict>
          <v:shape id="_x0000_s1069" type="#_x0000_t32" style="position:absolute;left:0;text-align:left;margin-left:137.7pt;margin-top:2.9pt;width:37.5pt;height:27.7pt;flip:y;z-index:251699200" o:connectortype="straight"/>
        </w:pict>
      </w:r>
      <w:r>
        <w:rPr>
          <w:noProof/>
        </w:rPr>
        <w:pict>
          <v:shape id="_x0000_s1074" type="#_x0000_t202" style="position:absolute;left:0;text-align:left;margin-left:81.45pt;margin-top:2.85pt;width:56.25pt;height:41.8pt;z-index:251704320">
            <v:textbox inset="5.85pt,.7pt,5.85pt,.7pt">
              <w:txbxContent>
                <w:p w:rsidR="00E97985" w:rsidRDefault="00E97985">
                  <w:pPr>
                    <w:rPr>
                      <w:rFonts w:ascii="HGS創英角ﾎﾟｯﾌﾟ体" w:eastAsia="HGS創英角ﾎﾟｯﾌﾟ体"/>
                      <w:sz w:val="18"/>
                      <w:szCs w:val="18"/>
                    </w:rPr>
                  </w:pPr>
                  <w:r>
                    <w:rPr>
                      <w:rFonts w:ascii="HGS創英角ﾎﾟｯﾌﾟ体" w:eastAsia="HGS創英角ﾎﾟｯﾌﾟ体" w:hint="eastAsia"/>
                      <w:sz w:val="18"/>
                      <w:szCs w:val="18"/>
                    </w:rPr>
                    <w:t>５A病棟</w:t>
                  </w:r>
                </w:p>
                <w:p w:rsidR="00E97985" w:rsidRPr="00CE108E" w:rsidRDefault="00E97985">
                  <w:pPr>
                    <w:rPr>
                      <w:rFonts w:ascii="HGS創英角ﾎﾟｯﾌﾟ体" w:eastAsia="HGS創英角ﾎﾟｯﾌﾟ体"/>
                      <w:sz w:val="18"/>
                      <w:szCs w:val="18"/>
                    </w:rPr>
                  </w:pPr>
                  <w:r w:rsidRPr="00CE108E">
                    <w:rPr>
                      <w:rFonts w:ascii="HGS創英角ﾎﾟｯﾌﾟ体" w:eastAsia="HGS創英角ﾎﾟｯﾌﾟ体" w:hint="eastAsia"/>
                      <w:sz w:val="18"/>
                      <w:szCs w:val="18"/>
                    </w:rPr>
                    <w:t>上</w:t>
                  </w:r>
                  <w:r>
                    <w:rPr>
                      <w:rFonts w:ascii="HGS創英角ﾎﾟｯﾌﾟ体" w:eastAsia="HGS創英角ﾎﾟｯﾌﾟ体" w:hint="eastAsia"/>
                      <w:sz w:val="18"/>
                      <w:szCs w:val="18"/>
                    </w:rPr>
                    <w:t>衣</w:t>
                  </w:r>
                  <w:r w:rsidRPr="00CE108E">
                    <w:rPr>
                      <w:rFonts w:ascii="HGS創英角ﾎﾟｯﾌﾟ体" w:eastAsia="HGS創英角ﾎﾟｯﾌﾟ体" w:hint="eastAsia"/>
                      <w:sz w:val="18"/>
                      <w:szCs w:val="18"/>
                    </w:rPr>
                    <w:t>M</w:t>
                  </w:r>
                  <w:r>
                    <w:rPr>
                      <w:rFonts w:ascii="HGS創英角ﾎﾟｯﾌﾟ体" w:eastAsia="HGS創英角ﾎﾟｯﾌﾟ体" w:hint="eastAsia"/>
                      <w:sz w:val="18"/>
                      <w:szCs w:val="18"/>
                    </w:rPr>
                    <w:t>×３</w:t>
                  </w:r>
                </w:p>
              </w:txbxContent>
            </v:textbox>
          </v:shape>
        </w:pict>
      </w:r>
      <w:r>
        <w:rPr>
          <w:noProof/>
        </w:rPr>
        <w:pict>
          <v:shape id="_x0000_s1072" type="#_x0000_t32" style="position:absolute;left:0;text-align:left;margin-left:105.45pt;margin-top:2.9pt;width:.05pt;height:36pt;z-index:251702272" o:connectortype="straight" strokeweight="1.5pt"/>
        </w:pict>
      </w:r>
      <w:r>
        <w:rPr>
          <w:noProof/>
        </w:rPr>
        <w:pict>
          <v:shape id="_x0000_s1062" type="#_x0000_t32" style="position:absolute;left:0;text-align:left;margin-left:81.45pt;margin-top:2.85pt;width:0;height:34.5pt;z-index:251692032" o:connectortype="straight"/>
        </w:pict>
      </w:r>
      <w:r>
        <w:rPr>
          <w:noProof/>
        </w:rPr>
        <w:pict>
          <v:shape id="_x0000_s1061" type="#_x0000_t32" style="position:absolute;left:0;text-align:left;margin-left:131.7pt;margin-top:2.9pt;width:0;height:34.45pt;z-index:251691008" o:connectortype="straight"/>
        </w:pict>
      </w:r>
      <w:r>
        <w:rPr>
          <w:noProof/>
        </w:rPr>
        <w:pict>
          <v:shape id="_x0000_s1066" type="#_x0000_t32" style="position:absolute;left:0;text-align:left;margin-left:81.45pt;margin-top:15.6pt;width:50.25pt;height:0;z-index:251696128" o:connectortype="straight"/>
        </w:pict>
      </w:r>
      <w:r>
        <w:rPr>
          <w:noProof/>
        </w:rPr>
        <w:pict>
          <v:shape id="_x0000_s1060" type="#_x0000_t32" style="position:absolute;left:0;text-align:left;margin-left:81.45pt;margin-top:2.85pt;width:50.25pt;height:.05pt;z-index:251689984" o:connectortype="straight"/>
        </w:pict>
      </w:r>
    </w:p>
    <w:p w:rsidR="00CE108E" w:rsidRDefault="00C0019A" w:rsidP="00536B75">
      <w:pPr>
        <w:pStyle w:val="a3"/>
        <w:ind w:leftChars="0" w:left="1200"/>
      </w:pPr>
      <w:r>
        <w:rPr>
          <w:noProof/>
        </w:rPr>
        <w:pict>
          <v:shape id="_x0000_s1065" type="#_x0000_t32" style="position:absolute;left:0;text-align:left;margin-left:137.7pt;margin-top:-.5pt;width:37.5pt;height:27.15pt;flip:y;z-index:251695104" o:connectortype="straight"/>
        </w:pict>
      </w:r>
      <w:r>
        <w:rPr>
          <w:noProof/>
        </w:rPr>
        <w:pict>
          <v:shape id="_x0000_s1068" type="#_x0000_t32" style="position:absolute;left:0;text-align:left;margin-left:81.45pt;margin-top:9.6pt;width:50.25pt;height:0;z-index:251698176" o:connectortype="straight"/>
        </w:pict>
      </w:r>
    </w:p>
    <w:p w:rsidR="00CE108E" w:rsidRDefault="00C0019A" w:rsidP="00F03711">
      <w:pPr>
        <w:pStyle w:val="a3"/>
        <w:ind w:leftChars="0" w:left="1200"/>
      </w:pPr>
      <w:r>
        <w:rPr>
          <w:noProof/>
        </w:rPr>
        <w:pict>
          <v:shape id="_x0000_s1063" type="#_x0000_t32" style="position:absolute;left:0;text-align:left;margin-left:81.45pt;margin-top:1.35pt;width:50.25pt;height:0;z-index:251693056" o:connectortype="straight"/>
        </w:pict>
      </w:r>
    </w:p>
    <w:p w:rsidR="00CE108E" w:rsidRDefault="00CE108E" w:rsidP="00536B75">
      <w:pPr>
        <w:pStyle w:val="a3"/>
        <w:ind w:leftChars="0" w:left="1200"/>
      </w:pPr>
    </w:p>
    <w:p w:rsidR="00CE108E" w:rsidRDefault="00C0019A" w:rsidP="00536B75">
      <w:pPr>
        <w:pStyle w:val="a3"/>
        <w:ind w:leftChars="0" w:left="1200"/>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4" type="#_x0000_t19" style="position:absolute;left:0;text-align:left;margin-left:109.95pt;margin-top:13.25pt;width:48.75pt;height:50.2pt;rotation:3917800fd;flip:y;z-index:251675648" coordsize="41264,43200" adj="-6459530,10194502,19664" path="wr-1936,,41264,43200,16447,241,,30538nfewr-1936,,41264,43200,16447,241,,30538l19664,21600nsxe" strokeweight="2pt">
            <v:path o:connectlocs="16447,241;0,30538;19664,21600"/>
            <v:textbox inset="5.85pt,.7pt,5.85pt,.7pt"/>
          </v:shape>
        </w:pict>
      </w:r>
    </w:p>
    <w:p w:rsidR="00CE108E" w:rsidRDefault="00CE108E" w:rsidP="00536B75">
      <w:pPr>
        <w:pStyle w:val="a3"/>
        <w:ind w:leftChars="0" w:left="1200"/>
      </w:pPr>
    </w:p>
    <w:p w:rsidR="00B81F64" w:rsidRDefault="00C0019A" w:rsidP="00536B75">
      <w:pPr>
        <w:pStyle w:val="a3"/>
        <w:ind w:leftChars="0" w:left="1200"/>
      </w:pPr>
      <w:r>
        <w:rPr>
          <w:noProof/>
        </w:rPr>
        <w:pict>
          <v:shape id="_x0000_s1054" type="#_x0000_t202" style="position:absolute;left:0;text-align:left;margin-left:226.95pt;margin-top:1.95pt;width:247.5pt;height:116.4pt;z-index:251684864">
            <v:textbox inset="5.85pt,.7pt,5.85pt,.7pt">
              <w:txbxContent>
                <w:p w:rsidR="00E97985" w:rsidRDefault="008738AA" w:rsidP="005F7FA8">
                  <w:pPr>
                    <w:ind w:firstLineChars="100" w:firstLine="210"/>
                    <w:rPr>
                      <w:rFonts w:asciiTheme="majorEastAsia" w:eastAsiaTheme="majorEastAsia" w:hAnsiTheme="majorEastAsia"/>
                    </w:rPr>
                  </w:pPr>
                  <w:r>
                    <w:rPr>
                      <w:rFonts w:asciiTheme="majorEastAsia" w:eastAsiaTheme="majorEastAsia" w:hAnsiTheme="majorEastAsia" w:hint="eastAsia"/>
                    </w:rPr>
                    <w:t>仕様書（２）②　納品イメージ</w:t>
                  </w:r>
                </w:p>
                <w:p w:rsidR="00E97985" w:rsidRDefault="00E97985" w:rsidP="005F7FA8">
                  <w:pPr>
                    <w:ind w:left="141" w:hangingChars="67" w:hanging="141"/>
                    <w:rPr>
                      <w:rFonts w:asciiTheme="minorEastAsia" w:hAnsiTheme="minorEastAsia"/>
                    </w:rPr>
                  </w:pPr>
                  <w:r>
                    <w:rPr>
                      <w:rFonts w:asciiTheme="minorEastAsia" w:hAnsiTheme="minorEastAsia" w:hint="eastAsia"/>
                    </w:rPr>
                    <w:t>･左図大程度の持ち手付紙袋</w:t>
                  </w:r>
                  <w:r w:rsidR="008738AA">
                    <w:rPr>
                      <w:rFonts w:asciiTheme="minorEastAsia" w:hAnsiTheme="minorEastAsia" w:hint="eastAsia"/>
                    </w:rPr>
                    <w:t>に入れる</w:t>
                  </w:r>
                  <w:r w:rsidR="00432AA7">
                    <w:rPr>
                      <w:rFonts w:asciiTheme="minorEastAsia" w:hAnsiTheme="minorEastAsia" w:hint="eastAsia"/>
                    </w:rPr>
                    <w:t>こと</w:t>
                  </w:r>
                </w:p>
                <w:p w:rsidR="00E97985" w:rsidRDefault="00E97985" w:rsidP="005F7FA8">
                  <w:pPr>
                    <w:rPr>
                      <w:rFonts w:asciiTheme="minorEastAsia" w:hAnsiTheme="minorEastAsia"/>
                    </w:rPr>
                  </w:pPr>
                  <w:r>
                    <w:rPr>
                      <w:rFonts w:asciiTheme="minorEastAsia" w:hAnsiTheme="minorEastAsia" w:hint="eastAsia"/>
                    </w:rPr>
                    <w:t>･上下</w:t>
                  </w:r>
                  <w:r w:rsidR="00A428A7">
                    <w:rPr>
                      <w:rFonts w:asciiTheme="minorEastAsia" w:hAnsiTheme="minorEastAsia" w:hint="eastAsia"/>
                    </w:rPr>
                    <w:t>各４枚</w:t>
                  </w:r>
                  <w:r>
                    <w:rPr>
                      <w:rFonts w:asciiTheme="minorEastAsia" w:hAnsiTheme="minorEastAsia" w:hint="eastAsia"/>
                    </w:rPr>
                    <w:t>を組み入れる</w:t>
                  </w:r>
                  <w:r w:rsidR="00432AA7">
                    <w:rPr>
                      <w:rFonts w:asciiTheme="minorEastAsia" w:hAnsiTheme="minorEastAsia" w:hint="eastAsia"/>
                    </w:rPr>
                    <w:t>こと</w:t>
                  </w:r>
                </w:p>
                <w:p w:rsidR="00E97985" w:rsidRDefault="008738AA" w:rsidP="005F7FA8">
                  <w:pPr>
                    <w:ind w:left="105" w:hangingChars="50" w:hanging="105"/>
                    <w:rPr>
                      <w:rFonts w:asciiTheme="minorEastAsia" w:hAnsiTheme="minorEastAsia"/>
                    </w:rPr>
                  </w:pPr>
                  <w:r>
                    <w:rPr>
                      <w:rFonts w:asciiTheme="minorEastAsia" w:hAnsiTheme="minorEastAsia" w:hint="eastAsia"/>
                    </w:rPr>
                    <w:t>･</w:t>
                  </w:r>
                  <w:r w:rsidR="00E97985">
                    <w:rPr>
                      <w:rFonts w:asciiTheme="minorEastAsia" w:hAnsiTheme="minorEastAsia" w:hint="eastAsia"/>
                    </w:rPr>
                    <w:t>対象者がわかる</w:t>
                  </w:r>
                  <w:r>
                    <w:rPr>
                      <w:rFonts w:asciiTheme="minorEastAsia" w:hAnsiTheme="minorEastAsia" w:hint="eastAsia"/>
                    </w:rPr>
                    <w:t>よう記載又は貼付する（</w:t>
                  </w:r>
                  <w:r w:rsidRPr="008738AA">
                    <w:rPr>
                      <w:rFonts w:asciiTheme="minorEastAsia" w:hAnsiTheme="minorEastAsia" w:hint="eastAsia"/>
                      <w:u w:val="single"/>
                    </w:rPr>
                    <w:t>氏名以外のデータ（サイズ等）は記載しないこと</w:t>
                  </w:r>
                  <w:r>
                    <w:rPr>
                      <w:rFonts w:asciiTheme="minorEastAsia" w:hAnsiTheme="minorEastAsia" w:hint="eastAsia"/>
                    </w:rPr>
                    <w:t>）</w:t>
                  </w:r>
                </w:p>
                <w:p w:rsidR="00432AA7" w:rsidRPr="00575E3D" w:rsidRDefault="00432AA7" w:rsidP="005F7FA8">
                  <w:pPr>
                    <w:ind w:left="105" w:hangingChars="50" w:hanging="105"/>
                    <w:rPr>
                      <w:rFonts w:asciiTheme="minorEastAsia" w:hAnsiTheme="minorEastAsia"/>
                    </w:rPr>
                  </w:pPr>
                  <w:r>
                    <w:rPr>
                      <w:rFonts w:asciiTheme="minorEastAsia" w:hAnsiTheme="minorEastAsia" w:hint="eastAsia"/>
                    </w:rPr>
                    <w:t>・靴は紙袋に入れずに別途納品すること</w:t>
                  </w:r>
                </w:p>
              </w:txbxContent>
            </v:textbox>
          </v:shape>
        </w:pict>
      </w:r>
      <w:r>
        <w:rPr>
          <w:noProof/>
        </w:rPr>
        <w:pict>
          <v:shape id="_x0000_s1043" type="#_x0000_t19" style="position:absolute;left:0;text-align:left;margin-left:86.65pt;margin-top:10.25pt;width:48.75pt;height:50.2pt;rotation:3917800fd;flip:y;z-index:251674624" coordsize="41264,43200" adj="-6459530,10194502,19664" path="wr-1936,,41264,43200,16447,241,,30538nfewr-1936,,41264,43200,16447,241,,30538l19664,21600nsxe" strokeweight="2pt">
            <v:path o:connectlocs="16447,241;0,30538;19664,21600"/>
            <v:textbox inset="5.85pt,.7pt,5.85pt,.7pt"/>
          </v:shape>
        </w:pict>
      </w:r>
      <w:r>
        <w:rPr>
          <w:noProof/>
        </w:rPr>
        <w:pict>
          <v:shape id="_x0000_s1052" type="#_x0000_t202" style="position:absolute;left:0;text-align:left;margin-left:6.45pt;margin-top:-10.65pt;width:47.25pt;height:21.6pt;z-index:251683840">
            <v:textbox inset="5.85pt,.7pt,5.85pt,.7pt">
              <w:txbxContent>
                <w:p w:rsidR="00E97985" w:rsidRDefault="00E97985" w:rsidP="0099749C">
                  <w:pPr>
                    <w:jc w:val="center"/>
                  </w:pPr>
                  <w:r>
                    <w:rPr>
                      <w:rFonts w:hint="eastAsia"/>
                    </w:rPr>
                    <w:t>図２</w:t>
                  </w:r>
                </w:p>
              </w:txbxContent>
            </v:textbox>
          </v:shape>
        </w:pict>
      </w:r>
    </w:p>
    <w:p w:rsidR="00B81F64" w:rsidRDefault="00C0019A" w:rsidP="00536B75">
      <w:pPr>
        <w:pStyle w:val="a3"/>
        <w:ind w:leftChars="0" w:left="1200"/>
      </w:pPr>
      <w:r>
        <w:rPr>
          <w:noProof/>
        </w:rPr>
        <w:pict>
          <v:shape id="_x0000_s1048" type="#_x0000_t32" style="position:absolute;left:0;text-align:left;margin-left:179.7pt;margin-top:2.7pt;width:0;height:75.9pt;flip:y;z-index:251706368" o:connectortype="straight">
            <v:stroke startarrow="block" endarrow="block"/>
          </v:shape>
        </w:pict>
      </w:r>
      <w:r>
        <w:rPr>
          <w:noProof/>
        </w:rPr>
        <w:pict>
          <v:shape id="_x0000_s1041" type="#_x0000_t32" style="position:absolute;left:0;text-align:left;margin-left:170.7pt;margin-top:2.7pt;width:.05pt;height:87.75pt;z-index:251672576" o:connectortype="straight"/>
        </w:pict>
      </w:r>
      <w:r>
        <w:rPr>
          <w:noProof/>
        </w:rPr>
        <w:pict>
          <v:shape id="_x0000_s1037" type="#_x0000_t32" style="position:absolute;left:0;text-align:left;margin-left:150.45pt;margin-top:.6pt;width:20.25pt;height:32.25pt;flip:x;z-index:251668480" o:connectortype="straight"/>
        </w:pict>
      </w:r>
      <w:r>
        <w:rPr>
          <w:noProof/>
        </w:rPr>
        <w:pict>
          <v:shape id="_x0000_s1035" type="#_x0000_t32" style="position:absolute;left:0;text-align:left;margin-left:85.95pt;margin-top:.6pt;width:84.75pt;height:0;z-index:251666432" o:connectortype="straight"/>
        </w:pict>
      </w:r>
      <w:r>
        <w:rPr>
          <w:noProof/>
        </w:rPr>
        <w:pict>
          <v:shape id="_x0000_s1034" type="#_x0000_t32" style="position:absolute;left:0;text-align:left;margin-left:58.2pt;margin-top:.6pt;width:27.75pt;height:32.25pt;flip:x;z-index:251665408" o:connectortype="straight"/>
        </w:pict>
      </w:r>
    </w:p>
    <w:p w:rsidR="00B81F64" w:rsidRDefault="00C0019A" w:rsidP="00536B75">
      <w:pPr>
        <w:pStyle w:val="a3"/>
        <w:ind w:leftChars="0" w:left="1200"/>
      </w:pPr>
      <w:r>
        <w:rPr>
          <w:noProof/>
        </w:rPr>
        <w:pict>
          <v:shape id="_x0000_s1051" type="#_x0000_t202" style="position:absolute;left:0;text-align:left;margin-left:179.7pt;margin-top:9.6pt;width:61.5pt;height:24.75pt;z-index:251682816" strokecolor="white [3212]">
            <v:fill opacity="0"/>
            <v:textbox inset="5.85pt,.7pt,5.85pt,.7pt">
              <w:txbxContent>
                <w:p w:rsidR="00E97985" w:rsidRDefault="00E97985" w:rsidP="00B81F64">
                  <w:r>
                    <w:rPr>
                      <w:rFonts w:hint="eastAsia"/>
                    </w:rPr>
                    <w:t>41 cm</w:t>
                  </w:r>
                </w:p>
              </w:txbxContent>
            </v:textbox>
          </v:shape>
        </w:pict>
      </w:r>
      <w:r>
        <w:rPr>
          <w:noProof/>
        </w:rPr>
        <w:pict>
          <v:shape id="_x0000_s1038" type="#_x0000_t32" style="position:absolute;left:0;text-align:left;margin-left:150.45pt;margin-top:14.85pt;width:0;height:103.5pt;z-index:251669504" o:connectortype="straight"/>
        </w:pict>
      </w:r>
      <w:r>
        <w:rPr>
          <w:noProof/>
        </w:rPr>
        <w:pict>
          <v:shape id="_x0000_s1036" type="#_x0000_t32" style="position:absolute;left:0;text-align:left;margin-left:58.2pt;margin-top:14.85pt;width:91.5pt;height:0;z-index:251667456" o:connectortype="straight"/>
        </w:pict>
      </w:r>
      <w:r>
        <w:rPr>
          <w:noProof/>
        </w:rPr>
        <w:pict>
          <v:shape id="_x0000_s1039" type="#_x0000_t32" style="position:absolute;left:0;text-align:left;margin-left:58.2pt;margin-top:14.85pt;width:0;height:103.5pt;z-index:251670528" o:connectortype="straight"/>
        </w:pict>
      </w:r>
    </w:p>
    <w:p w:rsidR="00B81F64" w:rsidRDefault="00C0019A" w:rsidP="00536B75">
      <w:pPr>
        <w:pStyle w:val="a3"/>
        <w:ind w:leftChars="0" w:left="1200"/>
      </w:pPr>
      <w:r>
        <w:rPr>
          <w:noProof/>
        </w:rPr>
        <w:pict>
          <v:shape id="_x0000_s1045" type="#_x0000_t202" style="position:absolute;left:0;text-align:left;margin-left:65pt;margin-top:5.7pt;width:62.95pt;height:16.65pt;z-index:251676672">
            <v:textbox inset="5.85pt,.7pt,5.85pt,.7pt">
              <w:txbxContent>
                <w:p w:rsidR="00E97985" w:rsidRPr="00A428A7" w:rsidRDefault="00E97985">
                  <w:pPr>
                    <w:rPr>
                      <w:rFonts w:ascii="HGS創英角ﾎﾟｯﾌﾟ体" w:eastAsia="HGS創英角ﾎﾟｯﾌﾟ体"/>
                      <w:sz w:val="18"/>
                      <w:szCs w:val="18"/>
                    </w:rPr>
                  </w:pPr>
                  <w:r w:rsidRPr="00A428A7">
                    <w:rPr>
                      <w:rFonts w:ascii="HGS創英角ﾎﾟｯﾌﾟ体" w:eastAsia="HGS創英角ﾎﾟｯﾌﾟ体" w:hint="eastAsia"/>
                      <w:sz w:val="18"/>
                      <w:szCs w:val="18"/>
                    </w:rPr>
                    <w:t>県総　花子</w:t>
                  </w:r>
                </w:p>
              </w:txbxContent>
            </v:textbox>
          </v:shape>
        </w:pict>
      </w:r>
    </w:p>
    <w:p w:rsidR="00B81F64" w:rsidRDefault="00B81F64" w:rsidP="00536B75">
      <w:pPr>
        <w:pStyle w:val="a3"/>
        <w:ind w:leftChars="0" w:left="1200"/>
      </w:pPr>
    </w:p>
    <w:p w:rsidR="00B81F64" w:rsidRDefault="00C0019A" w:rsidP="00536B75">
      <w:pPr>
        <w:pStyle w:val="a3"/>
        <w:ind w:leftChars="0" w:left="1200"/>
      </w:pPr>
      <w:r>
        <w:rPr>
          <w:noProof/>
        </w:rPr>
        <w:pict>
          <v:shape id="_x0000_s1042" type="#_x0000_t32" style="position:absolute;left:0;text-align:left;margin-left:150.45pt;margin-top:16.35pt;width:21pt;height:48pt;flip:y;z-index:251673600" o:connectortype="straight"/>
        </w:pict>
      </w:r>
    </w:p>
    <w:p w:rsidR="00B81F64" w:rsidRDefault="00C0019A" w:rsidP="00536B75">
      <w:pPr>
        <w:pStyle w:val="a3"/>
        <w:ind w:leftChars="0" w:left="1200"/>
      </w:pPr>
      <w:r>
        <w:rPr>
          <w:noProof/>
        </w:rPr>
        <w:pict>
          <v:shape id="_x0000_s1047" type="#_x0000_t32" style="position:absolute;left:0;text-align:left;margin-left:159.45pt;margin-top:2.1pt;width:20.25pt;height:50.25pt;flip:y;z-index:251678720" o:connectortype="straight">
            <v:stroke startarrow="block" endarrow="block"/>
          </v:shape>
        </w:pict>
      </w:r>
    </w:p>
    <w:p w:rsidR="00B81F64" w:rsidRDefault="00C0019A" w:rsidP="00536B75">
      <w:pPr>
        <w:pStyle w:val="a3"/>
        <w:ind w:leftChars="0" w:left="1200"/>
      </w:pPr>
      <w:r>
        <w:rPr>
          <w:noProof/>
        </w:rPr>
        <w:pict>
          <v:shape id="_x0000_s1050" type="#_x0000_t202" style="position:absolute;left:0;text-align:left;margin-left:175.2pt;margin-top:3.6pt;width:61.5pt;height:24.75pt;z-index:251681792" strokecolor="white [3212]">
            <v:fill opacity="0"/>
            <v:textbox inset="5.85pt,.7pt,5.85pt,.7pt">
              <w:txbxContent>
                <w:p w:rsidR="00E97985" w:rsidRDefault="00E97985" w:rsidP="00B81F64">
                  <w:r>
                    <w:rPr>
                      <w:rFonts w:hint="eastAsia"/>
                    </w:rPr>
                    <w:t>16.5cm cm</w:t>
                  </w:r>
                </w:p>
              </w:txbxContent>
            </v:textbox>
          </v:shape>
        </w:pict>
      </w:r>
    </w:p>
    <w:p w:rsidR="00B81F64" w:rsidRDefault="00C0019A" w:rsidP="00536B75">
      <w:pPr>
        <w:pStyle w:val="a3"/>
        <w:ind w:leftChars="0" w:left="1200"/>
      </w:pPr>
      <w:r>
        <w:rPr>
          <w:noProof/>
        </w:rPr>
        <w:pict>
          <v:shape id="_x0000_s1040" type="#_x0000_t32" style="position:absolute;left:0;text-align:left;margin-left:58.95pt;margin-top:10.35pt;width:91.5pt;height:0;z-index:251671552" o:connectortype="straight"/>
        </w:pict>
      </w:r>
    </w:p>
    <w:p w:rsidR="00B81F64" w:rsidRDefault="00C0019A" w:rsidP="00536B75">
      <w:pPr>
        <w:pStyle w:val="a3"/>
        <w:ind w:leftChars="0" w:left="1200"/>
      </w:pPr>
      <w:r>
        <w:rPr>
          <w:noProof/>
        </w:rPr>
        <w:pict>
          <v:shape id="_x0000_s1049" type="#_x0000_t202" style="position:absolute;left:0;text-align:left;margin-left:81.45pt;margin-top:11.85pt;width:40.5pt;height:24.75pt;z-index:251680768" strokecolor="white [3212]">
            <v:textbox inset="5.85pt,.7pt,5.85pt,.7pt">
              <w:txbxContent>
                <w:p w:rsidR="00E97985" w:rsidRDefault="00E97985">
                  <w:r>
                    <w:rPr>
                      <w:rFonts w:hint="eastAsia"/>
                    </w:rPr>
                    <w:t>31cm</w:t>
                  </w:r>
                </w:p>
              </w:txbxContent>
            </v:textbox>
          </v:shape>
        </w:pict>
      </w:r>
      <w:r>
        <w:rPr>
          <w:noProof/>
        </w:rPr>
        <w:pict>
          <v:shape id="_x0000_s1046" type="#_x0000_t32" style="position:absolute;left:0;text-align:left;margin-left:58.2pt;margin-top:4.35pt;width:91.5pt;height:.75pt;flip:y;z-index:251677696" o:connectortype="straight">
            <v:stroke startarrow="block" endarrow="block"/>
          </v:shape>
        </w:pict>
      </w:r>
    </w:p>
    <w:p w:rsidR="00B81F64" w:rsidRDefault="00B81F64" w:rsidP="00536B75">
      <w:pPr>
        <w:pStyle w:val="a3"/>
        <w:ind w:leftChars="0" w:left="1200"/>
      </w:pPr>
    </w:p>
    <w:p w:rsidR="005F7FA8" w:rsidRPr="00733EE9" w:rsidRDefault="005F7FA8" w:rsidP="00536B75">
      <w:pPr>
        <w:pStyle w:val="a3"/>
        <w:ind w:leftChars="0" w:left="1200"/>
      </w:pPr>
    </w:p>
    <w:p w:rsidR="00CA32CD" w:rsidRDefault="00CA32CD" w:rsidP="00CA32CD">
      <w:pPr>
        <w:pStyle w:val="a3"/>
        <w:ind w:leftChars="0" w:left="420"/>
      </w:pPr>
    </w:p>
    <w:sectPr w:rsidR="00CA32CD" w:rsidSect="00D352CF">
      <w:pgSz w:w="11906" w:h="16838"/>
      <w:pgMar w:top="993" w:right="1701" w:bottom="85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19A" w:rsidRDefault="00C0019A" w:rsidP="00CA03CC">
      <w:r>
        <w:separator/>
      </w:r>
    </w:p>
  </w:endnote>
  <w:endnote w:type="continuationSeparator" w:id="0">
    <w:p w:rsidR="00C0019A" w:rsidRDefault="00C0019A" w:rsidP="00CA0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19A" w:rsidRDefault="00C0019A" w:rsidP="00CA03CC">
      <w:r>
        <w:separator/>
      </w:r>
    </w:p>
  </w:footnote>
  <w:footnote w:type="continuationSeparator" w:id="0">
    <w:p w:rsidR="00C0019A" w:rsidRDefault="00C0019A" w:rsidP="00CA0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5521B"/>
    <w:multiLevelType w:val="hybridMultilevel"/>
    <w:tmpl w:val="1F4C1C32"/>
    <w:lvl w:ilvl="0" w:tplc="0D20EA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925547E"/>
    <w:multiLevelType w:val="hybridMultilevel"/>
    <w:tmpl w:val="B232C10E"/>
    <w:lvl w:ilvl="0" w:tplc="C3B2321C">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1A124C01"/>
    <w:multiLevelType w:val="hybridMultilevel"/>
    <w:tmpl w:val="871241AC"/>
    <w:lvl w:ilvl="0" w:tplc="EA78C0C2">
      <w:start w:val="1"/>
      <w:numFmt w:val="decimalFullWidth"/>
      <w:lvlText w:val="(%1)"/>
      <w:lvlJc w:val="left"/>
      <w:pPr>
        <w:ind w:left="780" w:hanging="360"/>
      </w:pPr>
      <w:rPr>
        <w:rFonts w:hint="default"/>
      </w:rPr>
    </w:lvl>
    <w:lvl w:ilvl="1" w:tplc="CAB89F44">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2AB40404"/>
    <w:multiLevelType w:val="singleLevel"/>
    <w:tmpl w:val="55143992"/>
    <w:lvl w:ilvl="0">
      <w:start w:val="1"/>
      <w:numFmt w:val="decimal"/>
      <w:lvlText w:val="(%1)"/>
      <w:lvlJc w:val="left"/>
      <w:pPr>
        <w:tabs>
          <w:tab w:val="num" w:pos="675"/>
        </w:tabs>
        <w:ind w:left="675" w:hanging="450"/>
      </w:pPr>
      <w:rPr>
        <w:rFonts w:hint="eastAsia"/>
      </w:rPr>
    </w:lvl>
  </w:abstractNum>
  <w:abstractNum w:abstractNumId="4">
    <w:nsid w:val="3E940445"/>
    <w:multiLevelType w:val="hybridMultilevel"/>
    <w:tmpl w:val="5C98AE94"/>
    <w:lvl w:ilvl="0" w:tplc="3C584A36">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546C001A"/>
    <w:multiLevelType w:val="hybridMultilevel"/>
    <w:tmpl w:val="A05EB294"/>
    <w:lvl w:ilvl="0" w:tplc="C960DB42">
      <w:start w:val="2"/>
      <w:numFmt w:val="decimalFullWidth"/>
      <w:lvlText w:val="%1．"/>
      <w:lvlJc w:val="left"/>
      <w:pPr>
        <w:ind w:left="420" w:hanging="420"/>
      </w:pPr>
      <w:rPr>
        <w:rFonts w:hint="default"/>
      </w:rPr>
    </w:lvl>
    <w:lvl w:ilvl="1" w:tplc="7F2AE024">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62B6D"/>
    <w:rsid w:val="00021F6A"/>
    <w:rsid w:val="00037B6A"/>
    <w:rsid w:val="00086B66"/>
    <w:rsid w:val="000D0DD8"/>
    <w:rsid w:val="000E0494"/>
    <w:rsid w:val="000E0DB2"/>
    <w:rsid w:val="001055C2"/>
    <w:rsid w:val="0011495A"/>
    <w:rsid w:val="001452BF"/>
    <w:rsid w:val="00171AB7"/>
    <w:rsid w:val="00184E33"/>
    <w:rsid w:val="001D56A7"/>
    <w:rsid w:val="001F1DC2"/>
    <w:rsid w:val="00205027"/>
    <w:rsid w:val="00233152"/>
    <w:rsid w:val="002338A4"/>
    <w:rsid w:val="00256457"/>
    <w:rsid w:val="00265771"/>
    <w:rsid w:val="00275470"/>
    <w:rsid w:val="0028019C"/>
    <w:rsid w:val="00292169"/>
    <w:rsid w:val="00295872"/>
    <w:rsid w:val="00295F4A"/>
    <w:rsid w:val="002B5EA5"/>
    <w:rsid w:val="002B74B0"/>
    <w:rsid w:val="002C095B"/>
    <w:rsid w:val="002C2135"/>
    <w:rsid w:val="002C7140"/>
    <w:rsid w:val="0030504D"/>
    <w:rsid w:val="00306577"/>
    <w:rsid w:val="00320627"/>
    <w:rsid w:val="00344316"/>
    <w:rsid w:val="00382226"/>
    <w:rsid w:val="00384833"/>
    <w:rsid w:val="003A2431"/>
    <w:rsid w:val="003A6CA9"/>
    <w:rsid w:val="003B7A67"/>
    <w:rsid w:val="003C6513"/>
    <w:rsid w:val="003D002A"/>
    <w:rsid w:val="003D4737"/>
    <w:rsid w:val="003F0A09"/>
    <w:rsid w:val="00432AA7"/>
    <w:rsid w:val="00435D97"/>
    <w:rsid w:val="00462B6D"/>
    <w:rsid w:val="00475050"/>
    <w:rsid w:val="00480037"/>
    <w:rsid w:val="00481887"/>
    <w:rsid w:val="00486F59"/>
    <w:rsid w:val="004D64D7"/>
    <w:rsid w:val="004E2CA2"/>
    <w:rsid w:val="004E6372"/>
    <w:rsid w:val="005223CD"/>
    <w:rsid w:val="00523387"/>
    <w:rsid w:val="005334F9"/>
    <w:rsid w:val="00536B75"/>
    <w:rsid w:val="00566DB5"/>
    <w:rsid w:val="00575E3D"/>
    <w:rsid w:val="005811CD"/>
    <w:rsid w:val="00586B60"/>
    <w:rsid w:val="005A1347"/>
    <w:rsid w:val="005F7FA8"/>
    <w:rsid w:val="006213CC"/>
    <w:rsid w:val="0063242D"/>
    <w:rsid w:val="00667372"/>
    <w:rsid w:val="00667DBA"/>
    <w:rsid w:val="00671382"/>
    <w:rsid w:val="006728AB"/>
    <w:rsid w:val="006866F2"/>
    <w:rsid w:val="006A1564"/>
    <w:rsid w:val="006D16CC"/>
    <w:rsid w:val="00715D23"/>
    <w:rsid w:val="00725A8F"/>
    <w:rsid w:val="00733EE9"/>
    <w:rsid w:val="007A1B87"/>
    <w:rsid w:val="007F5626"/>
    <w:rsid w:val="007F7757"/>
    <w:rsid w:val="0081545A"/>
    <w:rsid w:val="008279B4"/>
    <w:rsid w:val="008613DB"/>
    <w:rsid w:val="008627B6"/>
    <w:rsid w:val="008738AA"/>
    <w:rsid w:val="008E0629"/>
    <w:rsid w:val="008E0C0B"/>
    <w:rsid w:val="008F5F6F"/>
    <w:rsid w:val="00936B3F"/>
    <w:rsid w:val="00945194"/>
    <w:rsid w:val="00951D24"/>
    <w:rsid w:val="0095431B"/>
    <w:rsid w:val="00960F13"/>
    <w:rsid w:val="009618F7"/>
    <w:rsid w:val="00965651"/>
    <w:rsid w:val="00970B85"/>
    <w:rsid w:val="00977E81"/>
    <w:rsid w:val="0098153F"/>
    <w:rsid w:val="00985812"/>
    <w:rsid w:val="00987D1F"/>
    <w:rsid w:val="0099749C"/>
    <w:rsid w:val="009A5403"/>
    <w:rsid w:val="009B7AD5"/>
    <w:rsid w:val="009C2439"/>
    <w:rsid w:val="009D005C"/>
    <w:rsid w:val="009E18EB"/>
    <w:rsid w:val="009F499A"/>
    <w:rsid w:val="00A05588"/>
    <w:rsid w:val="00A109F1"/>
    <w:rsid w:val="00A2266B"/>
    <w:rsid w:val="00A2391B"/>
    <w:rsid w:val="00A379C3"/>
    <w:rsid w:val="00A428A7"/>
    <w:rsid w:val="00A61221"/>
    <w:rsid w:val="00A80223"/>
    <w:rsid w:val="00A84C47"/>
    <w:rsid w:val="00A947DB"/>
    <w:rsid w:val="00AA79CA"/>
    <w:rsid w:val="00AB7A21"/>
    <w:rsid w:val="00AD0C32"/>
    <w:rsid w:val="00AE2A0F"/>
    <w:rsid w:val="00B01333"/>
    <w:rsid w:val="00B17239"/>
    <w:rsid w:val="00B464FA"/>
    <w:rsid w:val="00B602A5"/>
    <w:rsid w:val="00B71C7A"/>
    <w:rsid w:val="00B81F64"/>
    <w:rsid w:val="00B910A7"/>
    <w:rsid w:val="00BA26EE"/>
    <w:rsid w:val="00BB2246"/>
    <w:rsid w:val="00C0019A"/>
    <w:rsid w:val="00C22A6B"/>
    <w:rsid w:val="00C35C72"/>
    <w:rsid w:val="00C705DC"/>
    <w:rsid w:val="00C873BA"/>
    <w:rsid w:val="00CA03CC"/>
    <w:rsid w:val="00CA3123"/>
    <w:rsid w:val="00CA32CD"/>
    <w:rsid w:val="00CB5331"/>
    <w:rsid w:val="00CB7643"/>
    <w:rsid w:val="00CC6ACC"/>
    <w:rsid w:val="00CE108E"/>
    <w:rsid w:val="00CF0861"/>
    <w:rsid w:val="00D038DC"/>
    <w:rsid w:val="00D04A93"/>
    <w:rsid w:val="00D352CF"/>
    <w:rsid w:val="00D507AE"/>
    <w:rsid w:val="00D51E65"/>
    <w:rsid w:val="00D53A7C"/>
    <w:rsid w:val="00D90314"/>
    <w:rsid w:val="00DB5515"/>
    <w:rsid w:val="00DB6667"/>
    <w:rsid w:val="00DC02DB"/>
    <w:rsid w:val="00DC4744"/>
    <w:rsid w:val="00DD5304"/>
    <w:rsid w:val="00E203EC"/>
    <w:rsid w:val="00E31766"/>
    <w:rsid w:val="00E355ED"/>
    <w:rsid w:val="00E379B1"/>
    <w:rsid w:val="00E71301"/>
    <w:rsid w:val="00E97638"/>
    <w:rsid w:val="00E97985"/>
    <w:rsid w:val="00EC36ED"/>
    <w:rsid w:val="00ED42F6"/>
    <w:rsid w:val="00EE69EC"/>
    <w:rsid w:val="00F01D93"/>
    <w:rsid w:val="00F03711"/>
    <w:rsid w:val="00F316E1"/>
    <w:rsid w:val="00F31FE5"/>
    <w:rsid w:val="00F334DE"/>
    <w:rsid w:val="00F52EB6"/>
    <w:rsid w:val="00F71530"/>
    <w:rsid w:val="00F72FEE"/>
    <w:rsid w:val="00FC4C6E"/>
    <w:rsid w:val="00FD4DB2"/>
    <w:rsid w:val="00FF2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arc" idref="#_x0000_s1044"/>
        <o:r id="V:Rule2" type="arc" idref="#_x0000_s1043"/>
        <o:r id="V:Rule3" type="connector" idref="#_x0000_s1039"/>
        <o:r id="V:Rule4" type="connector" idref="#_x0000_s1073"/>
        <o:r id="V:Rule5" type="connector" idref="#_x0000_s1047"/>
        <o:r id="V:Rule6" type="connector" idref="#_x0000_s1041"/>
        <o:r id="V:Rule7" type="connector" idref="#_x0000_s1046"/>
        <o:r id="V:Rule8" type="connector" idref="#_x0000_s1036"/>
        <o:r id="V:Rule9" type="connector" idref="#_x0000_s1038"/>
        <o:r id="V:Rule10" type="connector" idref="#_x0000_s1062"/>
        <o:r id="V:Rule11" type="connector" idref="#_x0000_s1035"/>
        <o:r id="V:Rule12" type="connector" idref="#_x0000_s1058"/>
        <o:r id="V:Rule13" type="connector" idref="#_x0000_s1071"/>
        <o:r id="V:Rule14" type="connector" idref="#_x0000_s1059"/>
        <o:r id="V:Rule15" type="connector" idref="#_x0000_s1060"/>
        <o:r id="V:Rule16" type="connector" idref="#_x0000_s1042"/>
        <o:r id="V:Rule17" type="connector" idref="#_x0000_s1065"/>
        <o:r id="V:Rule18" type="connector" idref="#_x0000_s1069"/>
        <o:r id="V:Rule19" type="connector" idref="#_x0000_s1034"/>
        <o:r id="V:Rule20" type="connector" idref="#_x0000_s1063"/>
        <o:r id="V:Rule21" type="connector" idref="#_x0000_s1068"/>
        <o:r id="V:Rule22" type="connector" idref="#_x0000_s1057"/>
        <o:r id="V:Rule23" type="connector" idref="#_x0000_s1066"/>
        <o:r id="V:Rule24" type="connector" idref="#_x0000_s1040"/>
        <o:r id="V:Rule25" type="connector" idref="#_x0000_s1061"/>
        <o:r id="V:Rule26" type="connector" idref="#_x0000_s1067"/>
        <o:r id="V:Rule27" type="connector" idref="#_x0000_s1037"/>
        <o:r id="V:Rule28" type="connector" idref="#_x0000_s1048"/>
        <o:r id="V:Rule29" type="connector" idref="#_x0000_s1064"/>
        <o:r id="V:Rule30" type="connector" idref="#_x0000_s1070"/>
        <o:r id="V:Rule31" type="connector" idref="#_x0000_s1072"/>
      </o:rules>
    </o:shapelayout>
  </w:shapeDefaults>
  <w:decimalSymbol w:val="."/>
  <w:listSeparator w:val=","/>
  <w15:docId w15:val="{BC2B69F8-6608-4A9F-BD8A-4EDDDA131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2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2B6D"/>
    <w:pPr>
      <w:ind w:leftChars="400" w:left="840"/>
    </w:pPr>
  </w:style>
  <w:style w:type="table" w:styleId="a4">
    <w:name w:val="Table Grid"/>
    <w:basedOn w:val="a1"/>
    <w:uiPriority w:val="59"/>
    <w:rsid w:val="00462B6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CA32C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A32CD"/>
    <w:rPr>
      <w:rFonts w:asciiTheme="majorHAnsi" w:eastAsiaTheme="majorEastAsia" w:hAnsiTheme="majorHAnsi" w:cstheme="majorBidi"/>
      <w:sz w:val="18"/>
      <w:szCs w:val="18"/>
    </w:rPr>
  </w:style>
  <w:style w:type="paragraph" w:styleId="a7">
    <w:name w:val="Date"/>
    <w:basedOn w:val="a"/>
    <w:next w:val="a"/>
    <w:link w:val="a8"/>
    <w:uiPriority w:val="99"/>
    <w:semiHidden/>
    <w:unhideWhenUsed/>
    <w:rsid w:val="00CA32CD"/>
  </w:style>
  <w:style w:type="character" w:customStyle="1" w:styleId="a8">
    <w:name w:val="日付 (文字)"/>
    <w:basedOn w:val="a0"/>
    <w:link w:val="a7"/>
    <w:uiPriority w:val="99"/>
    <w:semiHidden/>
    <w:rsid w:val="00CA32CD"/>
  </w:style>
  <w:style w:type="paragraph" w:styleId="a9">
    <w:name w:val="header"/>
    <w:basedOn w:val="a"/>
    <w:link w:val="aa"/>
    <w:uiPriority w:val="99"/>
    <w:semiHidden/>
    <w:unhideWhenUsed/>
    <w:rsid w:val="00CA03CC"/>
    <w:pPr>
      <w:tabs>
        <w:tab w:val="center" w:pos="4252"/>
        <w:tab w:val="right" w:pos="8504"/>
      </w:tabs>
      <w:snapToGrid w:val="0"/>
    </w:pPr>
  </w:style>
  <w:style w:type="character" w:customStyle="1" w:styleId="aa">
    <w:name w:val="ヘッダー (文字)"/>
    <w:basedOn w:val="a0"/>
    <w:link w:val="a9"/>
    <w:uiPriority w:val="99"/>
    <w:semiHidden/>
    <w:rsid w:val="00CA03CC"/>
  </w:style>
  <w:style w:type="paragraph" w:styleId="ab">
    <w:name w:val="footer"/>
    <w:basedOn w:val="a"/>
    <w:link w:val="ac"/>
    <w:uiPriority w:val="99"/>
    <w:semiHidden/>
    <w:unhideWhenUsed/>
    <w:rsid w:val="00CA03CC"/>
    <w:pPr>
      <w:tabs>
        <w:tab w:val="center" w:pos="4252"/>
        <w:tab w:val="right" w:pos="8504"/>
      </w:tabs>
      <w:snapToGrid w:val="0"/>
    </w:pPr>
  </w:style>
  <w:style w:type="character" w:customStyle="1" w:styleId="ac">
    <w:name w:val="フッター (文字)"/>
    <w:basedOn w:val="a0"/>
    <w:link w:val="ab"/>
    <w:uiPriority w:val="99"/>
    <w:semiHidden/>
    <w:rsid w:val="00CA0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9936">
      <w:bodyDiv w:val="1"/>
      <w:marLeft w:val="0"/>
      <w:marRight w:val="0"/>
      <w:marTop w:val="0"/>
      <w:marBottom w:val="0"/>
      <w:divBdr>
        <w:top w:val="none" w:sz="0" w:space="0" w:color="auto"/>
        <w:left w:val="none" w:sz="0" w:space="0" w:color="auto"/>
        <w:bottom w:val="none" w:sz="0" w:space="0" w:color="auto"/>
        <w:right w:val="none" w:sz="0" w:space="0" w:color="auto"/>
      </w:divBdr>
    </w:div>
    <w:div w:id="118378382">
      <w:bodyDiv w:val="1"/>
      <w:marLeft w:val="0"/>
      <w:marRight w:val="0"/>
      <w:marTop w:val="0"/>
      <w:marBottom w:val="0"/>
      <w:divBdr>
        <w:top w:val="none" w:sz="0" w:space="0" w:color="auto"/>
        <w:left w:val="none" w:sz="0" w:space="0" w:color="auto"/>
        <w:bottom w:val="none" w:sz="0" w:space="0" w:color="auto"/>
        <w:right w:val="none" w:sz="0" w:space="0" w:color="auto"/>
      </w:divBdr>
    </w:div>
    <w:div w:id="199635396">
      <w:bodyDiv w:val="1"/>
      <w:marLeft w:val="0"/>
      <w:marRight w:val="0"/>
      <w:marTop w:val="0"/>
      <w:marBottom w:val="0"/>
      <w:divBdr>
        <w:top w:val="none" w:sz="0" w:space="0" w:color="auto"/>
        <w:left w:val="none" w:sz="0" w:space="0" w:color="auto"/>
        <w:bottom w:val="none" w:sz="0" w:space="0" w:color="auto"/>
        <w:right w:val="none" w:sz="0" w:space="0" w:color="auto"/>
      </w:divBdr>
    </w:div>
    <w:div w:id="386491816">
      <w:bodyDiv w:val="1"/>
      <w:marLeft w:val="0"/>
      <w:marRight w:val="0"/>
      <w:marTop w:val="0"/>
      <w:marBottom w:val="0"/>
      <w:divBdr>
        <w:top w:val="none" w:sz="0" w:space="0" w:color="auto"/>
        <w:left w:val="none" w:sz="0" w:space="0" w:color="auto"/>
        <w:bottom w:val="none" w:sz="0" w:space="0" w:color="auto"/>
        <w:right w:val="none" w:sz="0" w:space="0" w:color="auto"/>
      </w:divBdr>
    </w:div>
    <w:div w:id="405953605">
      <w:bodyDiv w:val="1"/>
      <w:marLeft w:val="0"/>
      <w:marRight w:val="0"/>
      <w:marTop w:val="0"/>
      <w:marBottom w:val="0"/>
      <w:divBdr>
        <w:top w:val="none" w:sz="0" w:space="0" w:color="auto"/>
        <w:left w:val="none" w:sz="0" w:space="0" w:color="auto"/>
        <w:bottom w:val="none" w:sz="0" w:space="0" w:color="auto"/>
        <w:right w:val="none" w:sz="0" w:space="0" w:color="auto"/>
      </w:divBdr>
    </w:div>
    <w:div w:id="496459194">
      <w:bodyDiv w:val="1"/>
      <w:marLeft w:val="0"/>
      <w:marRight w:val="0"/>
      <w:marTop w:val="0"/>
      <w:marBottom w:val="0"/>
      <w:divBdr>
        <w:top w:val="none" w:sz="0" w:space="0" w:color="auto"/>
        <w:left w:val="none" w:sz="0" w:space="0" w:color="auto"/>
        <w:bottom w:val="none" w:sz="0" w:space="0" w:color="auto"/>
        <w:right w:val="none" w:sz="0" w:space="0" w:color="auto"/>
      </w:divBdr>
    </w:div>
    <w:div w:id="504055518">
      <w:bodyDiv w:val="1"/>
      <w:marLeft w:val="0"/>
      <w:marRight w:val="0"/>
      <w:marTop w:val="0"/>
      <w:marBottom w:val="0"/>
      <w:divBdr>
        <w:top w:val="none" w:sz="0" w:space="0" w:color="auto"/>
        <w:left w:val="none" w:sz="0" w:space="0" w:color="auto"/>
        <w:bottom w:val="none" w:sz="0" w:space="0" w:color="auto"/>
        <w:right w:val="none" w:sz="0" w:space="0" w:color="auto"/>
      </w:divBdr>
    </w:div>
    <w:div w:id="504326351">
      <w:bodyDiv w:val="1"/>
      <w:marLeft w:val="0"/>
      <w:marRight w:val="0"/>
      <w:marTop w:val="0"/>
      <w:marBottom w:val="0"/>
      <w:divBdr>
        <w:top w:val="none" w:sz="0" w:space="0" w:color="auto"/>
        <w:left w:val="none" w:sz="0" w:space="0" w:color="auto"/>
        <w:bottom w:val="none" w:sz="0" w:space="0" w:color="auto"/>
        <w:right w:val="none" w:sz="0" w:space="0" w:color="auto"/>
      </w:divBdr>
    </w:div>
    <w:div w:id="582885074">
      <w:bodyDiv w:val="1"/>
      <w:marLeft w:val="0"/>
      <w:marRight w:val="0"/>
      <w:marTop w:val="0"/>
      <w:marBottom w:val="0"/>
      <w:divBdr>
        <w:top w:val="none" w:sz="0" w:space="0" w:color="auto"/>
        <w:left w:val="none" w:sz="0" w:space="0" w:color="auto"/>
        <w:bottom w:val="none" w:sz="0" w:space="0" w:color="auto"/>
        <w:right w:val="none" w:sz="0" w:space="0" w:color="auto"/>
      </w:divBdr>
    </w:div>
    <w:div w:id="586186324">
      <w:bodyDiv w:val="1"/>
      <w:marLeft w:val="0"/>
      <w:marRight w:val="0"/>
      <w:marTop w:val="0"/>
      <w:marBottom w:val="0"/>
      <w:divBdr>
        <w:top w:val="none" w:sz="0" w:space="0" w:color="auto"/>
        <w:left w:val="none" w:sz="0" w:space="0" w:color="auto"/>
        <w:bottom w:val="none" w:sz="0" w:space="0" w:color="auto"/>
        <w:right w:val="none" w:sz="0" w:space="0" w:color="auto"/>
      </w:divBdr>
    </w:div>
    <w:div w:id="732196117">
      <w:bodyDiv w:val="1"/>
      <w:marLeft w:val="0"/>
      <w:marRight w:val="0"/>
      <w:marTop w:val="0"/>
      <w:marBottom w:val="0"/>
      <w:divBdr>
        <w:top w:val="none" w:sz="0" w:space="0" w:color="auto"/>
        <w:left w:val="none" w:sz="0" w:space="0" w:color="auto"/>
        <w:bottom w:val="none" w:sz="0" w:space="0" w:color="auto"/>
        <w:right w:val="none" w:sz="0" w:space="0" w:color="auto"/>
      </w:divBdr>
    </w:div>
    <w:div w:id="779498129">
      <w:bodyDiv w:val="1"/>
      <w:marLeft w:val="0"/>
      <w:marRight w:val="0"/>
      <w:marTop w:val="0"/>
      <w:marBottom w:val="0"/>
      <w:divBdr>
        <w:top w:val="none" w:sz="0" w:space="0" w:color="auto"/>
        <w:left w:val="none" w:sz="0" w:space="0" w:color="auto"/>
        <w:bottom w:val="none" w:sz="0" w:space="0" w:color="auto"/>
        <w:right w:val="none" w:sz="0" w:space="0" w:color="auto"/>
      </w:divBdr>
    </w:div>
    <w:div w:id="831339608">
      <w:bodyDiv w:val="1"/>
      <w:marLeft w:val="0"/>
      <w:marRight w:val="0"/>
      <w:marTop w:val="0"/>
      <w:marBottom w:val="0"/>
      <w:divBdr>
        <w:top w:val="none" w:sz="0" w:space="0" w:color="auto"/>
        <w:left w:val="none" w:sz="0" w:space="0" w:color="auto"/>
        <w:bottom w:val="none" w:sz="0" w:space="0" w:color="auto"/>
        <w:right w:val="none" w:sz="0" w:space="0" w:color="auto"/>
      </w:divBdr>
    </w:div>
    <w:div w:id="862477369">
      <w:bodyDiv w:val="1"/>
      <w:marLeft w:val="0"/>
      <w:marRight w:val="0"/>
      <w:marTop w:val="0"/>
      <w:marBottom w:val="0"/>
      <w:divBdr>
        <w:top w:val="none" w:sz="0" w:space="0" w:color="auto"/>
        <w:left w:val="none" w:sz="0" w:space="0" w:color="auto"/>
        <w:bottom w:val="none" w:sz="0" w:space="0" w:color="auto"/>
        <w:right w:val="none" w:sz="0" w:space="0" w:color="auto"/>
      </w:divBdr>
    </w:div>
    <w:div w:id="883760816">
      <w:bodyDiv w:val="1"/>
      <w:marLeft w:val="0"/>
      <w:marRight w:val="0"/>
      <w:marTop w:val="0"/>
      <w:marBottom w:val="0"/>
      <w:divBdr>
        <w:top w:val="none" w:sz="0" w:space="0" w:color="auto"/>
        <w:left w:val="none" w:sz="0" w:space="0" w:color="auto"/>
        <w:bottom w:val="none" w:sz="0" w:space="0" w:color="auto"/>
        <w:right w:val="none" w:sz="0" w:space="0" w:color="auto"/>
      </w:divBdr>
    </w:div>
    <w:div w:id="1056590217">
      <w:bodyDiv w:val="1"/>
      <w:marLeft w:val="0"/>
      <w:marRight w:val="0"/>
      <w:marTop w:val="0"/>
      <w:marBottom w:val="0"/>
      <w:divBdr>
        <w:top w:val="none" w:sz="0" w:space="0" w:color="auto"/>
        <w:left w:val="none" w:sz="0" w:space="0" w:color="auto"/>
        <w:bottom w:val="none" w:sz="0" w:space="0" w:color="auto"/>
        <w:right w:val="none" w:sz="0" w:space="0" w:color="auto"/>
      </w:divBdr>
    </w:div>
    <w:div w:id="1075513413">
      <w:bodyDiv w:val="1"/>
      <w:marLeft w:val="0"/>
      <w:marRight w:val="0"/>
      <w:marTop w:val="0"/>
      <w:marBottom w:val="0"/>
      <w:divBdr>
        <w:top w:val="none" w:sz="0" w:space="0" w:color="auto"/>
        <w:left w:val="none" w:sz="0" w:space="0" w:color="auto"/>
        <w:bottom w:val="none" w:sz="0" w:space="0" w:color="auto"/>
        <w:right w:val="none" w:sz="0" w:space="0" w:color="auto"/>
      </w:divBdr>
    </w:div>
    <w:div w:id="1088310499">
      <w:bodyDiv w:val="1"/>
      <w:marLeft w:val="0"/>
      <w:marRight w:val="0"/>
      <w:marTop w:val="0"/>
      <w:marBottom w:val="0"/>
      <w:divBdr>
        <w:top w:val="none" w:sz="0" w:space="0" w:color="auto"/>
        <w:left w:val="none" w:sz="0" w:space="0" w:color="auto"/>
        <w:bottom w:val="none" w:sz="0" w:space="0" w:color="auto"/>
        <w:right w:val="none" w:sz="0" w:space="0" w:color="auto"/>
      </w:divBdr>
    </w:div>
    <w:div w:id="1131828814">
      <w:bodyDiv w:val="1"/>
      <w:marLeft w:val="0"/>
      <w:marRight w:val="0"/>
      <w:marTop w:val="0"/>
      <w:marBottom w:val="0"/>
      <w:divBdr>
        <w:top w:val="none" w:sz="0" w:space="0" w:color="auto"/>
        <w:left w:val="none" w:sz="0" w:space="0" w:color="auto"/>
        <w:bottom w:val="none" w:sz="0" w:space="0" w:color="auto"/>
        <w:right w:val="none" w:sz="0" w:space="0" w:color="auto"/>
      </w:divBdr>
    </w:div>
    <w:div w:id="1202984343">
      <w:bodyDiv w:val="1"/>
      <w:marLeft w:val="0"/>
      <w:marRight w:val="0"/>
      <w:marTop w:val="0"/>
      <w:marBottom w:val="0"/>
      <w:divBdr>
        <w:top w:val="none" w:sz="0" w:space="0" w:color="auto"/>
        <w:left w:val="none" w:sz="0" w:space="0" w:color="auto"/>
        <w:bottom w:val="none" w:sz="0" w:space="0" w:color="auto"/>
        <w:right w:val="none" w:sz="0" w:space="0" w:color="auto"/>
      </w:divBdr>
    </w:div>
    <w:div w:id="1291017909">
      <w:bodyDiv w:val="1"/>
      <w:marLeft w:val="0"/>
      <w:marRight w:val="0"/>
      <w:marTop w:val="0"/>
      <w:marBottom w:val="0"/>
      <w:divBdr>
        <w:top w:val="none" w:sz="0" w:space="0" w:color="auto"/>
        <w:left w:val="none" w:sz="0" w:space="0" w:color="auto"/>
        <w:bottom w:val="none" w:sz="0" w:space="0" w:color="auto"/>
        <w:right w:val="none" w:sz="0" w:space="0" w:color="auto"/>
      </w:divBdr>
    </w:div>
    <w:div w:id="1342857126">
      <w:bodyDiv w:val="1"/>
      <w:marLeft w:val="0"/>
      <w:marRight w:val="0"/>
      <w:marTop w:val="0"/>
      <w:marBottom w:val="0"/>
      <w:divBdr>
        <w:top w:val="none" w:sz="0" w:space="0" w:color="auto"/>
        <w:left w:val="none" w:sz="0" w:space="0" w:color="auto"/>
        <w:bottom w:val="none" w:sz="0" w:space="0" w:color="auto"/>
        <w:right w:val="none" w:sz="0" w:space="0" w:color="auto"/>
      </w:divBdr>
    </w:div>
    <w:div w:id="1347099265">
      <w:bodyDiv w:val="1"/>
      <w:marLeft w:val="0"/>
      <w:marRight w:val="0"/>
      <w:marTop w:val="0"/>
      <w:marBottom w:val="0"/>
      <w:divBdr>
        <w:top w:val="none" w:sz="0" w:space="0" w:color="auto"/>
        <w:left w:val="none" w:sz="0" w:space="0" w:color="auto"/>
        <w:bottom w:val="none" w:sz="0" w:space="0" w:color="auto"/>
        <w:right w:val="none" w:sz="0" w:space="0" w:color="auto"/>
      </w:divBdr>
    </w:div>
    <w:div w:id="1444039075">
      <w:bodyDiv w:val="1"/>
      <w:marLeft w:val="0"/>
      <w:marRight w:val="0"/>
      <w:marTop w:val="0"/>
      <w:marBottom w:val="0"/>
      <w:divBdr>
        <w:top w:val="none" w:sz="0" w:space="0" w:color="auto"/>
        <w:left w:val="none" w:sz="0" w:space="0" w:color="auto"/>
        <w:bottom w:val="none" w:sz="0" w:space="0" w:color="auto"/>
        <w:right w:val="none" w:sz="0" w:space="0" w:color="auto"/>
      </w:divBdr>
    </w:div>
    <w:div w:id="1526603040">
      <w:bodyDiv w:val="1"/>
      <w:marLeft w:val="0"/>
      <w:marRight w:val="0"/>
      <w:marTop w:val="0"/>
      <w:marBottom w:val="0"/>
      <w:divBdr>
        <w:top w:val="none" w:sz="0" w:space="0" w:color="auto"/>
        <w:left w:val="none" w:sz="0" w:space="0" w:color="auto"/>
        <w:bottom w:val="none" w:sz="0" w:space="0" w:color="auto"/>
        <w:right w:val="none" w:sz="0" w:space="0" w:color="auto"/>
      </w:divBdr>
    </w:div>
    <w:div w:id="1563784432">
      <w:bodyDiv w:val="1"/>
      <w:marLeft w:val="0"/>
      <w:marRight w:val="0"/>
      <w:marTop w:val="0"/>
      <w:marBottom w:val="0"/>
      <w:divBdr>
        <w:top w:val="none" w:sz="0" w:space="0" w:color="auto"/>
        <w:left w:val="none" w:sz="0" w:space="0" w:color="auto"/>
        <w:bottom w:val="none" w:sz="0" w:space="0" w:color="auto"/>
        <w:right w:val="none" w:sz="0" w:space="0" w:color="auto"/>
      </w:divBdr>
    </w:div>
    <w:div w:id="1573466496">
      <w:bodyDiv w:val="1"/>
      <w:marLeft w:val="0"/>
      <w:marRight w:val="0"/>
      <w:marTop w:val="0"/>
      <w:marBottom w:val="0"/>
      <w:divBdr>
        <w:top w:val="none" w:sz="0" w:space="0" w:color="auto"/>
        <w:left w:val="none" w:sz="0" w:space="0" w:color="auto"/>
        <w:bottom w:val="none" w:sz="0" w:space="0" w:color="auto"/>
        <w:right w:val="none" w:sz="0" w:space="0" w:color="auto"/>
      </w:divBdr>
    </w:div>
    <w:div w:id="1637908159">
      <w:bodyDiv w:val="1"/>
      <w:marLeft w:val="0"/>
      <w:marRight w:val="0"/>
      <w:marTop w:val="0"/>
      <w:marBottom w:val="0"/>
      <w:divBdr>
        <w:top w:val="none" w:sz="0" w:space="0" w:color="auto"/>
        <w:left w:val="none" w:sz="0" w:space="0" w:color="auto"/>
        <w:bottom w:val="none" w:sz="0" w:space="0" w:color="auto"/>
        <w:right w:val="none" w:sz="0" w:space="0" w:color="auto"/>
      </w:divBdr>
    </w:div>
    <w:div w:id="1666205933">
      <w:bodyDiv w:val="1"/>
      <w:marLeft w:val="0"/>
      <w:marRight w:val="0"/>
      <w:marTop w:val="0"/>
      <w:marBottom w:val="0"/>
      <w:divBdr>
        <w:top w:val="none" w:sz="0" w:space="0" w:color="auto"/>
        <w:left w:val="none" w:sz="0" w:space="0" w:color="auto"/>
        <w:bottom w:val="none" w:sz="0" w:space="0" w:color="auto"/>
        <w:right w:val="none" w:sz="0" w:space="0" w:color="auto"/>
      </w:divBdr>
    </w:div>
    <w:div w:id="1770467496">
      <w:bodyDiv w:val="1"/>
      <w:marLeft w:val="0"/>
      <w:marRight w:val="0"/>
      <w:marTop w:val="0"/>
      <w:marBottom w:val="0"/>
      <w:divBdr>
        <w:top w:val="none" w:sz="0" w:space="0" w:color="auto"/>
        <w:left w:val="none" w:sz="0" w:space="0" w:color="auto"/>
        <w:bottom w:val="none" w:sz="0" w:space="0" w:color="auto"/>
        <w:right w:val="none" w:sz="0" w:space="0" w:color="auto"/>
      </w:divBdr>
    </w:div>
    <w:div w:id="1848591179">
      <w:bodyDiv w:val="1"/>
      <w:marLeft w:val="0"/>
      <w:marRight w:val="0"/>
      <w:marTop w:val="0"/>
      <w:marBottom w:val="0"/>
      <w:divBdr>
        <w:top w:val="none" w:sz="0" w:space="0" w:color="auto"/>
        <w:left w:val="none" w:sz="0" w:space="0" w:color="auto"/>
        <w:bottom w:val="none" w:sz="0" w:space="0" w:color="auto"/>
        <w:right w:val="none" w:sz="0" w:space="0" w:color="auto"/>
      </w:divBdr>
    </w:div>
    <w:div w:id="1954555753">
      <w:bodyDiv w:val="1"/>
      <w:marLeft w:val="0"/>
      <w:marRight w:val="0"/>
      <w:marTop w:val="0"/>
      <w:marBottom w:val="0"/>
      <w:divBdr>
        <w:top w:val="none" w:sz="0" w:space="0" w:color="auto"/>
        <w:left w:val="none" w:sz="0" w:space="0" w:color="auto"/>
        <w:bottom w:val="none" w:sz="0" w:space="0" w:color="auto"/>
        <w:right w:val="none" w:sz="0" w:space="0" w:color="auto"/>
      </w:divBdr>
    </w:div>
    <w:div w:id="207673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64B96-7BF7-4483-A116-98EB8C4BD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70303354</dc:creator>
  <cp:keywords/>
  <dc:description/>
  <cp:lastModifiedBy>sgh_keiei</cp:lastModifiedBy>
  <cp:revision>2</cp:revision>
  <cp:lastPrinted>2015-01-20T08:11:00Z</cp:lastPrinted>
  <dcterms:created xsi:type="dcterms:W3CDTF">2015-01-21T06:54:00Z</dcterms:created>
  <dcterms:modified xsi:type="dcterms:W3CDTF">2015-01-21T06:54:00Z</dcterms:modified>
</cp:coreProperties>
</file>