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511" w:rsidRPr="00FB5CFD" w:rsidRDefault="00AC3511" w:rsidP="00AC3511">
      <w:pPr>
        <w:wordWrap w:val="0"/>
        <w:jc w:val="left"/>
        <w:rPr>
          <w:color w:val="000000"/>
        </w:rPr>
      </w:pPr>
      <w:r w:rsidRPr="00FB5CFD">
        <w:rPr>
          <w:rFonts w:hint="eastAsia"/>
          <w:color w:val="000000"/>
        </w:rPr>
        <w:t xml:space="preserve">　　　　　　　　　　　　　</w:t>
      </w:r>
      <w:r w:rsidR="00995F71" w:rsidRPr="00736702">
        <w:rPr>
          <w:rFonts w:hint="eastAsia"/>
          <w:color w:val="000000"/>
          <w:spacing w:val="221"/>
          <w:kern w:val="0"/>
          <w:fitText w:val="2090" w:id="-1300519423"/>
        </w:rPr>
        <w:t>入札公</w:t>
      </w:r>
      <w:r w:rsidR="00995F71" w:rsidRPr="00736702">
        <w:rPr>
          <w:rFonts w:hint="eastAsia"/>
          <w:color w:val="000000"/>
          <w:spacing w:val="2"/>
          <w:kern w:val="0"/>
          <w:fitText w:val="2090" w:id="-1300519423"/>
        </w:rPr>
        <w:t>告</w:t>
      </w:r>
      <w:r w:rsidR="00144799" w:rsidRPr="00FB5CFD">
        <w:rPr>
          <w:rFonts w:hint="eastAsia"/>
          <w:color w:val="000000"/>
          <w:kern w:val="0"/>
        </w:rPr>
        <w:t>（</w:t>
      </w:r>
      <w:r w:rsidR="008E67C6" w:rsidRPr="00FB5CFD">
        <w:rPr>
          <w:rFonts w:hint="eastAsia"/>
          <w:color w:val="000000"/>
          <w:kern w:val="0"/>
        </w:rPr>
        <w:t>入札</w:t>
      </w:r>
      <w:r w:rsidR="009371B6" w:rsidRPr="00FB5CFD">
        <w:rPr>
          <w:rFonts w:hint="eastAsia"/>
          <w:color w:val="000000"/>
          <w:kern w:val="0"/>
        </w:rPr>
        <w:t>後</w:t>
      </w:r>
      <w:r w:rsidR="008E67C6" w:rsidRPr="00FB5CFD">
        <w:rPr>
          <w:rFonts w:hint="eastAsia"/>
          <w:color w:val="000000"/>
          <w:kern w:val="0"/>
        </w:rPr>
        <w:t>審査型・</w:t>
      </w:r>
      <w:r w:rsidR="00144799" w:rsidRPr="00FB5CFD">
        <w:rPr>
          <w:rFonts w:hint="eastAsia"/>
          <w:color w:val="000000"/>
          <w:kern w:val="0"/>
        </w:rPr>
        <w:t>個別事項）</w:t>
      </w:r>
    </w:p>
    <w:p w:rsidR="00AC3511" w:rsidRPr="00FB5CFD" w:rsidRDefault="00AC3511" w:rsidP="00AC3511">
      <w:pPr>
        <w:wordWrap w:val="0"/>
        <w:spacing w:line="239" w:lineRule="exact"/>
        <w:jc w:val="left"/>
        <w:rPr>
          <w:color w:val="000000"/>
        </w:rPr>
      </w:pPr>
      <w:bookmarkStart w:id="0" w:name="_GoBack"/>
      <w:bookmarkEnd w:id="0"/>
    </w:p>
    <w:p w:rsidR="002E5B35" w:rsidRPr="00FB5CFD" w:rsidRDefault="004E78E1" w:rsidP="002E5B35">
      <w:pPr>
        <w:ind w:firstLineChars="100" w:firstLine="190"/>
        <w:rPr>
          <w:color w:val="000000"/>
        </w:rPr>
      </w:pPr>
      <w:r w:rsidRPr="00FB5CFD">
        <w:rPr>
          <w:rFonts w:hint="eastAsia"/>
          <w:color w:val="000000"/>
        </w:rPr>
        <w:t>下記の委託業務</w:t>
      </w:r>
      <w:r w:rsidR="002E5B35" w:rsidRPr="00FB5CFD">
        <w:rPr>
          <w:rFonts w:hint="eastAsia"/>
          <w:color w:val="000000"/>
        </w:rPr>
        <w:t>について、制限付き一般競争入札（入札後審査型）を行うので、</w:t>
      </w:r>
      <w:r w:rsidRPr="00FB5CFD">
        <w:rPr>
          <w:rFonts w:hint="eastAsia"/>
          <w:color w:val="000000"/>
        </w:rPr>
        <w:t>公告する。この委託業務</w:t>
      </w:r>
      <w:r w:rsidR="002E5B35" w:rsidRPr="00FB5CFD">
        <w:rPr>
          <w:rFonts w:hint="eastAsia"/>
          <w:color w:val="000000"/>
        </w:rPr>
        <w:t>の入札執行等については、関係法令に定めるもののほか、本公告及び入札公告（入札後審査型・共通事項）により行うものとする。</w:t>
      </w:r>
    </w:p>
    <w:p w:rsidR="00DB7B7B" w:rsidRPr="00FB5CFD" w:rsidRDefault="00DB7B7B" w:rsidP="00AC3511">
      <w:pPr>
        <w:wordWrap w:val="0"/>
        <w:jc w:val="left"/>
        <w:rPr>
          <w:color w:val="000000"/>
        </w:rPr>
      </w:pPr>
    </w:p>
    <w:p w:rsidR="00AC3511" w:rsidRPr="00B812F8" w:rsidRDefault="00AC3511" w:rsidP="00942145">
      <w:pPr>
        <w:wordWrap w:val="0"/>
        <w:spacing w:line="276" w:lineRule="auto"/>
        <w:jc w:val="left"/>
      </w:pPr>
      <w:r w:rsidRPr="00FB5CFD">
        <w:rPr>
          <w:rFonts w:hint="eastAsia"/>
          <w:color w:val="000000"/>
        </w:rPr>
        <w:t>１</w:t>
      </w:r>
      <w:r w:rsidR="007D11EF" w:rsidRPr="00FB5CFD">
        <w:rPr>
          <w:rFonts w:hint="eastAsia"/>
          <w:color w:val="000000"/>
        </w:rPr>
        <w:t>－１</w:t>
      </w:r>
      <w:r w:rsidRPr="00FB5CFD">
        <w:rPr>
          <w:rFonts w:hint="eastAsia"/>
          <w:color w:val="000000"/>
        </w:rPr>
        <w:t xml:space="preserve">　公　告　日　　</w:t>
      </w:r>
      <w:r w:rsidRPr="00B812F8">
        <w:rPr>
          <w:rFonts w:hint="eastAsia"/>
        </w:rPr>
        <w:t xml:space="preserve">　</w:t>
      </w:r>
      <w:r w:rsidR="00AA558E" w:rsidRPr="00B812F8">
        <w:rPr>
          <w:rFonts w:hint="eastAsia"/>
        </w:rPr>
        <w:t>平成</w:t>
      </w:r>
      <w:r w:rsidR="006310B1">
        <w:rPr>
          <w:rFonts w:hint="eastAsia"/>
        </w:rPr>
        <w:t>27</w:t>
      </w:r>
      <w:r w:rsidRPr="00B812F8">
        <w:rPr>
          <w:rFonts w:hint="eastAsia"/>
        </w:rPr>
        <w:t>年</w:t>
      </w:r>
      <w:r w:rsidR="006310B1">
        <w:rPr>
          <w:rFonts w:hint="eastAsia"/>
        </w:rPr>
        <w:t>４</w:t>
      </w:r>
      <w:r w:rsidRPr="00B812F8">
        <w:rPr>
          <w:rFonts w:hint="eastAsia"/>
        </w:rPr>
        <w:t>月</w:t>
      </w:r>
      <w:r w:rsidR="006310B1">
        <w:rPr>
          <w:rFonts w:hint="eastAsia"/>
        </w:rPr>
        <w:t>３</w:t>
      </w:r>
      <w:r w:rsidRPr="00B812F8">
        <w:rPr>
          <w:rFonts w:hint="eastAsia"/>
        </w:rPr>
        <w:t>日</w:t>
      </w:r>
    </w:p>
    <w:p w:rsidR="00AC3511" w:rsidRPr="00FB5CFD" w:rsidRDefault="007D11EF" w:rsidP="00942145">
      <w:pPr>
        <w:wordWrap w:val="0"/>
        <w:spacing w:line="276" w:lineRule="auto"/>
        <w:jc w:val="left"/>
        <w:rPr>
          <w:color w:val="000000"/>
        </w:rPr>
      </w:pPr>
      <w:r w:rsidRPr="00FB5CFD">
        <w:rPr>
          <w:rFonts w:hint="eastAsia"/>
          <w:color w:val="000000"/>
        </w:rPr>
        <w:t>１－</w:t>
      </w:r>
      <w:r w:rsidR="00364FED">
        <w:rPr>
          <w:rFonts w:hint="eastAsia"/>
          <w:color w:val="000000"/>
          <w:lang w:eastAsia="zh-TW"/>
        </w:rPr>
        <w:t xml:space="preserve">２　入札執行者　　　</w:t>
      </w:r>
      <w:r w:rsidR="00364FED">
        <w:rPr>
          <w:rFonts w:hint="eastAsia"/>
          <w:color w:val="000000"/>
        </w:rPr>
        <w:t>地方独立行政法人静岡県立病院機構　静岡県立総合病院　院長　田中　一成</w:t>
      </w:r>
    </w:p>
    <w:p w:rsidR="00157F77" w:rsidRPr="00FB5CFD" w:rsidRDefault="007D11EF" w:rsidP="00942145">
      <w:pPr>
        <w:wordWrap w:val="0"/>
        <w:spacing w:line="276" w:lineRule="auto"/>
        <w:ind w:left="760" w:hangingChars="400" w:hanging="760"/>
        <w:jc w:val="left"/>
        <w:rPr>
          <w:color w:val="000000"/>
        </w:rPr>
      </w:pPr>
      <w:r w:rsidRPr="00FB5CFD">
        <w:rPr>
          <w:rFonts w:hint="eastAsia"/>
          <w:color w:val="000000"/>
        </w:rPr>
        <w:t>１－</w:t>
      </w:r>
      <w:r w:rsidR="00AC3511" w:rsidRPr="00FB5CFD">
        <w:rPr>
          <w:rFonts w:hint="eastAsia"/>
          <w:color w:val="000000"/>
        </w:rPr>
        <w:t xml:space="preserve">３　</w:t>
      </w:r>
      <w:r w:rsidR="00157F77" w:rsidRPr="00FB5CFD">
        <w:rPr>
          <w:rFonts w:hint="eastAsia"/>
          <w:color w:val="000000"/>
        </w:rPr>
        <w:t>この入札に関する事務を担当する機関</w:t>
      </w:r>
      <w:r w:rsidR="00364FED" w:rsidRPr="00417B65">
        <w:rPr>
          <w:rFonts w:hint="eastAsia"/>
        </w:rPr>
        <w:t>及び書類の提出先</w:t>
      </w:r>
    </w:p>
    <w:p w:rsidR="006151C3" w:rsidRPr="00181DDE" w:rsidRDefault="00AC3511" w:rsidP="006151C3">
      <w:pPr>
        <w:wordWrap w:val="0"/>
        <w:ind w:left="760" w:hangingChars="400" w:hanging="760"/>
        <w:jc w:val="left"/>
      </w:pPr>
      <w:r w:rsidRPr="00FB5CFD">
        <w:rPr>
          <w:rFonts w:hint="eastAsia"/>
          <w:color w:val="000000"/>
        </w:rPr>
        <w:t xml:space="preserve">　　　</w:t>
      </w:r>
      <w:r w:rsidR="00A1657F" w:rsidRPr="00FB5CFD">
        <w:rPr>
          <w:rFonts w:hint="eastAsia"/>
          <w:color w:val="000000"/>
        </w:rPr>
        <w:t xml:space="preserve">　　　　　　　</w:t>
      </w:r>
      <w:r w:rsidR="006151C3">
        <w:rPr>
          <w:rFonts w:hint="eastAsia"/>
          <w:color w:val="000000"/>
        </w:rPr>
        <w:t xml:space="preserve">　</w:t>
      </w:r>
      <w:r w:rsidR="00A1657F" w:rsidRPr="00FB5CFD">
        <w:rPr>
          <w:rFonts w:hint="eastAsia"/>
          <w:color w:val="000000"/>
        </w:rPr>
        <w:t xml:space="preserve">　</w:t>
      </w:r>
      <w:r w:rsidR="006151C3" w:rsidRPr="00181DDE">
        <w:rPr>
          <w:rFonts w:hint="eastAsia"/>
        </w:rPr>
        <w:t>〒420</w:t>
      </w:r>
      <w:r w:rsidR="006151C3" w:rsidRPr="00181DDE">
        <w:rPr>
          <w:rFonts w:hint="eastAsia"/>
          <w:lang w:eastAsia="zh-TW"/>
        </w:rPr>
        <w:t>－</w:t>
      </w:r>
      <w:r w:rsidR="006151C3" w:rsidRPr="00181DDE">
        <w:rPr>
          <w:rFonts w:hint="eastAsia"/>
        </w:rPr>
        <w:t>8527</w:t>
      </w:r>
      <w:r w:rsidR="006151C3" w:rsidRPr="00181DDE">
        <w:rPr>
          <w:rFonts w:hint="eastAsia"/>
        </w:rPr>
        <w:tab/>
      </w:r>
      <w:r w:rsidR="006151C3" w:rsidRPr="00181DDE">
        <w:rPr>
          <w:rFonts w:hint="eastAsia"/>
          <w:lang w:eastAsia="zh-TW"/>
        </w:rPr>
        <w:t xml:space="preserve">　静岡市</w:t>
      </w:r>
      <w:r w:rsidR="006151C3" w:rsidRPr="00181DDE">
        <w:rPr>
          <w:rFonts w:hint="eastAsia"/>
        </w:rPr>
        <w:t>葵</w:t>
      </w:r>
      <w:r w:rsidR="006151C3" w:rsidRPr="00181DDE">
        <w:rPr>
          <w:rFonts w:hint="eastAsia"/>
          <w:lang w:eastAsia="zh-TW"/>
        </w:rPr>
        <w:t>区</w:t>
      </w:r>
      <w:r w:rsidR="006151C3" w:rsidRPr="00181DDE">
        <w:rPr>
          <w:rFonts w:hint="eastAsia"/>
        </w:rPr>
        <w:t>北安東４丁目27番</w:t>
      </w:r>
      <w:r w:rsidR="006151C3">
        <w:rPr>
          <w:rFonts w:hint="eastAsia"/>
        </w:rPr>
        <w:t>１</w:t>
      </w:r>
      <w:r w:rsidR="006151C3" w:rsidRPr="00181DDE">
        <w:rPr>
          <w:rFonts w:hint="eastAsia"/>
        </w:rPr>
        <w:t>号</w:t>
      </w:r>
    </w:p>
    <w:p w:rsidR="006151C3" w:rsidRDefault="006151C3" w:rsidP="006151C3">
      <w:pPr>
        <w:wordWrap w:val="0"/>
        <w:jc w:val="left"/>
        <w:rPr>
          <w:lang w:eastAsia="zh-TW"/>
        </w:rPr>
      </w:pPr>
      <w:r w:rsidRPr="00181DDE">
        <w:rPr>
          <w:rFonts w:hint="eastAsia"/>
          <w:lang w:eastAsia="zh-TW"/>
        </w:rPr>
        <w:t xml:space="preserve">　　　　　　　　　　　　静岡県立総合病院　</w:t>
      </w:r>
      <w:r>
        <w:rPr>
          <w:rFonts w:hint="eastAsia"/>
          <w:lang w:eastAsia="zh-TW"/>
        </w:rPr>
        <w:t>新棟建設室建設係</w:t>
      </w:r>
    </w:p>
    <w:p w:rsidR="006151C3" w:rsidRDefault="006151C3" w:rsidP="006151C3">
      <w:pPr>
        <w:wordWrap w:val="0"/>
        <w:ind w:firstLineChars="1200" w:firstLine="2280"/>
        <w:jc w:val="left"/>
        <w:rPr>
          <w:lang w:eastAsia="zh-TW"/>
        </w:rPr>
      </w:pPr>
      <w:r w:rsidRPr="00181DDE">
        <w:rPr>
          <w:rFonts w:hint="eastAsia"/>
          <w:lang w:eastAsia="zh-TW"/>
        </w:rPr>
        <w:t>電話番号　054－247－</w:t>
      </w:r>
      <w:r>
        <w:rPr>
          <w:rFonts w:hint="eastAsia"/>
          <w:lang w:eastAsia="zh-TW"/>
        </w:rPr>
        <w:t>6111</w:t>
      </w:r>
    </w:p>
    <w:p w:rsidR="00364FED" w:rsidRDefault="006151C3" w:rsidP="006151C3">
      <w:pPr>
        <w:wordWrap w:val="0"/>
        <w:spacing w:line="240" w:lineRule="auto"/>
        <w:ind w:firstLineChars="1200" w:firstLine="2280"/>
        <w:jc w:val="left"/>
        <w:rPr>
          <w:color w:val="000000"/>
          <w:lang w:eastAsia="zh-TW"/>
        </w:rPr>
      </w:pPr>
      <w:r>
        <w:rPr>
          <w:rFonts w:hint="eastAsia"/>
        </w:rPr>
        <w:t xml:space="preserve">E-Mail　</w:t>
      </w:r>
      <w:r w:rsidRPr="007C4ECE">
        <w:rPr>
          <w:rFonts w:hint="eastAsia"/>
        </w:rPr>
        <w:t>sougou-kanri@shizuoka-pho.jp</w:t>
      </w:r>
    </w:p>
    <w:p w:rsidR="00942145" w:rsidRPr="00942145" w:rsidRDefault="00942145" w:rsidP="00942145">
      <w:pPr>
        <w:wordWrap w:val="0"/>
        <w:spacing w:line="240" w:lineRule="auto"/>
        <w:jc w:val="left"/>
        <w:rPr>
          <w:color w:val="000000"/>
          <w:lang w:eastAsia="zh-TW"/>
        </w:rPr>
      </w:pPr>
    </w:p>
    <w:p w:rsidR="00AC3511" w:rsidRPr="00FB5CFD" w:rsidRDefault="007D11EF" w:rsidP="00AC3511">
      <w:pPr>
        <w:wordWrap w:val="0"/>
        <w:jc w:val="left"/>
        <w:rPr>
          <w:color w:val="000000"/>
          <w:lang w:eastAsia="zh-CN"/>
        </w:rPr>
      </w:pPr>
      <w:r w:rsidRPr="00FB5CFD">
        <w:rPr>
          <w:rFonts w:hint="eastAsia"/>
          <w:color w:val="000000"/>
        </w:rPr>
        <w:t>１－</w:t>
      </w:r>
      <w:r w:rsidR="004E78E1" w:rsidRPr="00FB5CFD">
        <w:rPr>
          <w:rFonts w:hint="eastAsia"/>
          <w:color w:val="000000"/>
          <w:lang w:eastAsia="zh-CN"/>
        </w:rPr>
        <w:t xml:space="preserve">４　</w:t>
      </w:r>
      <w:r w:rsidR="004E78E1" w:rsidRPr="00FB5CFD">
        <w:rPr>
          <w:rFonts w:hint="eastAsia"/>
          <w:color w:val="000000"/>
        </w:rPr>
        <w:t>業務</w:t>
      </w:r>
      <w:r w:rsidR="00AC3511" w:rsidRPr="00FB5CFD">
        <w:rPr>
          <w:rFonts w:hint="eastAsia"/>
          <w:color w:val="000000"/>
          <w:lang w:eastAsia="zh-CN"/>
        </w:rPr>
        <w:t>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18"/>
      </w:tblGrid>
      <w:tr w:rsidR="00AC3511" w:rsidRPr="008608B9" w:rsidTr="008608B9">
        <w:tc>
          <w:tcPr>
            <w:tcW w:w="2628" w:type="dxa"/>
          </w:tcPr>
          <w:p w:rsidR="00AC3511" w:rsidRPr="00FD3944" w:rsidRDefault="00AC3511" w:rsidP="008608B9">
            <w:pPr>
              <w:wordWrap w:val="0"/>
              <w:jc w:val="left"/>
              <w:rPr>
                <w:rFonts w:hAnsi="Symbol" w:hint="eastAsia"/>
              </w:rPr>
            </w:pPr>
            <w:r w:rsidRPr="00FD3944">
              <w:rPr>
                <w:rFonts w:hAnsi="Symbol" w:hint="eastAsia"/>
                <w:lang w:eastAsia="zh-CN"/>
              </w:rPr>
              <w:t>入札番号</w:t>
            </w:r>
          </w:p>
        </w:tc>
        <w:tc>
          <w:tcPr>
            <w:tcW w:w="6618" w:type="dxa"/>
          </w:tcPr>
          <w:p w:rsidR="00AC3511" w:rsidRPr="008608B9" w:rsidRDefault="00FF7344" w:rsidP="00EE5226">
            <w:pPr>
              <w:wordWrap w:val="0"/>
              <w:jc w:val="left"/>
              <w:rPr>
                <w:rFonts w:hAnsi="Symbol" w:hint="eastAsia"/>
                <w:color w:val="000000"/>
              </w:rPr>
            </w:pPr>
            <w:r w:rsidRPr="008608B9">
              <w:rPr>
                <w:rFonts w:hAnsi="Symbol" w:hint="eastAsia"/>
                <w:color w:val="000000"/>
              </w:rPr>
              <w:t>総病</w:t>
            </w:r>
            <w:r w:rsidR="00701EE3">
              <w:rPr>
                <w:rFonts w:hAnsi="Symbol" w:hint="eastAsia"/>
                <w:color w:val="000000"/>
              </w:rPr>
              <w:t>新</w:t>
            </w:r>
            <w:r w:rsidR="00AC3511" w:rsidRPr="00FD3944">
              <w:rPr>
                <w:rFonts w:hAnsi="Symbol" w:hint="eastAsia"/>
                <w:lang w:eastAsia="zh-CN"/>
              </w:rPr>
              <w:t>第</w:t>
            </w:r>
            <w:r w:rsidR="006310B1">
              <w:rPr>
                <w:rFonts w:hAnsi="Symbol" w:hint="eastAsia"/>
              </w:rPr>
              <w:t>21</w:t>
            </w:r>
            <w:r w:rsidR="00AC3511" w:rsidRPr="00FD3944">
              <w:rPr>
                <w:rFonts w:hAnsi="Symbol" w:hint="eastAsia"/>
                <w:lang w:eastAsia="zh-CN"/>
              </w:rPr>
              <w:t>号</w:t>
            </w:r>
          </w:p>
        </w:tc>
      </w:tr>
      <w:tr w:rsidR="00AC3511" w:rsidRPr="008608B9" w:rsidTr="008608B9">
        <w:tc>
          <w:tcPr>
            <w:tcW w:w="2628" w:type="dxa"/>
          </w:tcPr>
          <w:p w:rsidR="00AC3511" w:rsidRPr="008608B9" w:rsidRDefault="004E78E1" w:rsidP="008608B9">
            <w:pPr>
              <w:wordWrap w:val="0"/>
              <w:jc w:val="left"/>
              <w:rPr>
                <w:rFonts w:hAnsi="Symbol" w:hint="eastAsia"/>
                <w:color w:val="000000"/>
              </w:rPr>
            </w:pPr>
            <w:r w:rsidRPr="008608B9">
              <w:rPr>
                <w:rFonts w:hAnsi="Symbol" w:hint="eastAsia"/>
                <w:color w:val="000000"/>
              </w:rPr>
              <w:t>業務</w:t>
            </w:r>
            <w:r w:rsidR="00AC3511" w:rsidRPr="008608B9">
              <w:rPr>
                <w:rFonts w:hAnsi="Symbol" w:hint="eastAsia"/>
                <w:color w:val="000000"/>
              </w:rPr>
              <w:t>名</w:t>
            </w:r>
          </w:p>
        </w:tc>
        <w:tc>
          <w:tcPr>
            <w:tcW w:w="6618" w:type="dxa"/>
          </w:tcPr>
          <w:p w:rsidR="00242A18" w:rsidRDefault="00FF7344" w:rsidP="0019523E">
            <w:pPr>
              <w:wordWrap w:val="0"/>
              <w:jc w:val="left"/>
              <w:rPr>
                <w:rFonts w:hAnsi="Symbol" w:hint="eastAsia"/>
                <w:color w:val="000000"/>
              </w:rPr>
            </w:pPr>
            <w:r w:rsidRPr="008608B9">
              <w:rPr>
                <w:rFonts w:hAnsi="Symbol" w:hint="eastAsia"/>
                <w:color w:val="000000"/>
              </w:rPr>
              <w:t>平成</w:t>
            </w:r>
            <w:r w:rsidR="006310B1">
              <w:rPr>
                <w:rFonts w:hAnsi="Symbol" w:hint="eastAsia"/>
                <w:color w:val="000000"/>
              </w:rPr>
              <w:t>27</w:t>
            </w:r>
            <w:r w:rsidRPr="008608B9">
              <w:rPr>
                <w:rFonts w:hAnsi="Symbol" w:hint="eastAsia"/>
                <w:color w:val="000000"/>
              </w:rPr>
              <w:t>年度静岡県立総合病院</w:t>
            </w:r>
          </w:p>
          <w:p w:rsidR="00AC3511" w:rsidRPr="008608B9" w:rsidRDefault="006310B1" w:rsidP="0019523E">
            <w:pPr>
              <w:wordWrap w:val="0"/>
              <w:jc w:val="left"/>
              <w:rPr>
                <w:rFonts w:hAnsi="Symbol" w:hint="eastAsia"/>
                <w:color w:val="000000"/>
              </w:rPr>
            </w:pPr>
            <w:r>
              <w:rPr>
                <w:rFonts w:hAnsi="Symbol" w:hint="eastAsia"/>
                <w:color w:val="000000"/>
              </w:rPr>
              <w:t>土壌汚染状況調査</w:t>
            </w:r>
            <w:r w:rsidR="004E78E1" w:rsidRPr="008608B9">
              <w:rPr>
                <w:rFonts w:hAnsi="Symbol" w:hint="eastAsia"/>
                <w:color w:val="000000"/>
              </w:rPr>
              <w:t>業務委託</w:t>
            </w:r>
          </w:p>
        </w:tc>
      </w:tr>
      <w:tr w:rsidR="00543F39" w:rsidRPr="008608B9" w:rsidTr="00543F39">
        <w:trPr>
          <w:trHeight w:val="300"/>
        </w:trPr>
        <w:tc>
          <w:tcPr>
            <w:tcW w:w="2628" w:type="dxa"/>
          </w:tcPr>
          <w:p w:rsidR="00543F39" w:rsidRPr="006151C3" w:rsidRDefault="00543F39" w:rsidP="008608B9">
            <w:pPr>
              <w:wordWrap w:val="0"/>
              <w:jc w:val="left"/>
              <w:rPr>
                <w:rFonts w:hAnsi="Symbol" w:hint="eastAsia"/>
              </w:rPr>
            </w:pPr>
            <w:r w:rsidRPr="006151C3">
              <w:rPr>
                <w:rFonts w:hAnsi="Symbol" w:hint="eastAsia"/>
              </w:rPr>
              <w:t>施行箇所</w:t>
            </w:r>
          </w:p>
        </w:tc>
        <w:tc>
          <w:tcPr>
            <w:tcW w:w="6618" w:type="dxa"/>
          </w:tcPr>
          <w:p w:rsidR="00543F39" w:rsidRPr="002A50C0" w:rsidRDefault="006151C3" w:rsidP="00617AAC">
            <w:pPr>
              <w:rPr>
                <w:szCs w:val="21"/>
              </w:rPr>
            </w:pPr>
            <w:r w:rsidRPr="005C0CDA">
              <w:rPr>
                <w:rFonts w:hAnsi="ＭＳ 明朝" w:hint="eastAsia"/>
                <w:szCs w:val="19"/>
                <w:lang w:eastAsia="zh-CN"/>
              </w:rPr>
              <w:t>静岡市</w:t>
            </w:r>
            <w:r w:rsidRPr="005C0CDA">
              <w:rPr>
                <w:rFonts w:hAnsi="ＭＳ 明朝" w:hint="eastAsia"/>
                <w:szCs w:val="19"/>
              </w:rPr>
              <w:t>葵区北安東</w:t>
            </w:r>
            <w:r w:rsidRPr="005C0CDA">
              <w:rPr>
                <w:rFonts w:hAnsi="ＭＳ 明朝" w:hint="eastAsia"/>
                <w:szCs w:val="19"/>
                <w:lang w:eastAsia="zh-CN"/>
              </w:rPr>
              <w:t>地内</w:t>
            </w:r>
          </w:p>
        </w:tc>
      </w:tr>
      <w:tr w:rsidR="00AC3511" w:rsidRPr="008608B9" w:rsidTr="008608B9">
        <w:tc>
          <w:tcPr>
            <w:tcW w:w="2628" w:type="dxa"/>
          </w:tcPr>
          <w:p w:rsidR="00AC3511" w:rsidRPr="006151C3" w:rsidRDefault="004E78E1" w:rsidP="008608B9">
            <w:pPr>
              <w:wordWrap w:val="0"/>
              <w:jc w:val="left"/>
              <w:rPr>
                <w:rFonts w:hAnsi="Symbol" w:hint="eastAsia"/>
              </w:rPr>
            </w:pPr>
            <w:r w:rsidRPr="006151C3">
              <w:rPr>
                <w:rFonts w:hAnsi="Symbol" w:hint="eastAsia"/>
              </w:rPr>
              <w:t>業務</w:t>
            </w:r>
            <w:r w:rsidR="00AC3511" w:rsidRPr="006151C3">
              <w:rPr>
                <w:rFonts w:hAnsi="Symbol" w:hint="eastAsia"/>
                <w:lang w:eastAsia="zh-TW"/>
              </w:rPr>
              <w:t>概要等</w:t>
            </w:r>
          </w:p>
        </w:tc>
        <w:tc>
          <w:tcPr>
            <w:tcW w:w="6618" w:type="dxa"/>
          </w:tcPr>
          <w:p w:rsidR="00701EE3" w:rsidRDefault="006310B1" w:rsidP="0033111D">
            <w:pPr>
              <w:jc w:val="left"/>
              <w:rPr>
                <w:szCs w:val="21"/>
              </w:rPr>
            </w:pPr>
            <w:r>
              <w:rPr>
                <w:rFonts w:hint="eastAsia"/>
                <w:szCs w:val="21"/>
              </w:rPr>
              <w:t>土壌汚染対策法第４条第２項の規定に基づく土壌汚染状況調査</w:t>
            </w:r>
          </w:p>
          <w:p w:rsidR="006310B1" w:rsidRDefault="006310B1" w:rsidP="0033111D">
            <w:pPr>
              <w:jc w:val="left"/>
              <w:rPr>
                <w:szCs w:val="21"/>
              </w:rPr>
            </w:pPr>
            <w:r>
              <w:rPr>
                <w:rFonts w:hint="eastAsia"/>
                <w:szCs w:val="21"/>
              </w:rPr>
              <w:t>・調査地点位置出し簡易測量</w:t>
            </w:r>
          </w:p>
          <w:p w:rsidR="006310B1" w:rsidRDefault="006310B1" w:rsidP="0033111D">
            <w:pPr>
              <w:jc w:val="left"/>
              <w:rPr>
                <w:szCs w:val="21"/>
              </w:rPr>
            </w:pPr>
            <w:r>
              <w:rPr>
                <w:rFonts w:hint="eastAsia"/>
                <w:szCs w:val="21"/>
              </w:rPr>
              <w:t>・試料採取及び分析</w:t>
            </w:r>
          </w:p>
          <w:p w:rsidR="006310B1" w:rsidRDefault="006310B1" w:rsidP="0033111D">
            <w:pPr>
              <w:jc w:val="left"/>
              <w:rPr>
                <w:szCs w:val="21"/>
              </w:rPr>
            </w:pPr>
            <w:r>
              <w:rPr>
                <w:rFonts w:hint="eastAsia"/>
                <w:szCs w:val="21"/>
              </w:rPr>
              <w:t>・報告書作成</w:t>
            </w:r>
          </w:p>
          <w:p w:rsidR="006310B1" w:rsidRPr="0033111D" w:rsidRDefault="006310B1" w:rsidP="0033111D">
            <w:pPr>
              <w:jc w:val="left"/>
              <w:rPr>
                <w:rFonts w:hint="eastAsia"/>
                <w:szCs w:val="21"/>
              </w:rPr>
            </w:pPr>
            <w:r>
              <w:rPr>
                <w:rFonts w:hint="eastAsia"/>
                <w:szCs w:val="21"/>
              </w:rPr>
              <w:t>・調査結果の考察及び提案</w:t>
            </w:r>
          </w:p>
        </w:tc>
      </w:tr>
      <w:tr w:rsidR="00AC3511" w:rsidRPr="008608B9" w:rsidTr="000305C1">
        <w:tc>
          <w:tcPr>
            <w:tcW w:w="2628" w:type="dxa"/>
            <w:tcBorders>
              <w:bottom w:val="single" w:sz="4" w:space="0" w:color="auto"/>
            </w:tcBorders>
          </w:tcPr>
          <w:p w:rsidR="00AC3511" w:rsidRPr="008608B9" w:rsidRDefault="004E78E1" w:rsidP="008608B9">
            <w:pPr>
              <w:wordWrap w:val="0"/>
              <w:jc w:val="left"/>
              <w:rPr>
                <w:rFonts w:hAnsi="Symbol" w:hint="eastAsia"/>
                <w:color w:val="000000"/>
              </w:rPr>
            </w:pPr>
            <w:r w:rsidRPr="008608B9">
              <w:rPr>
                <w:rFonts w:hAnsi="Symbol" w:hint="eastAsia"/>
                <w:color w:val="000000"/>
              </w:rPr>
              <w:t>期　　間</w:t>
            </w:r>
          </w:p>
        </w:tc>
        <w:tc>
          <w:tcPr>
            <w:tcW w:w="6618" w:type="dxa"/>
            <w:tcBorders>
              <w:bottom w:val="single" w:sz="4" w:space="0" w:color="auto"/>
            </w:tcBorders>
          </w:tcPr>
          <w:p w:rsidR="00570BD2" w:rsidRPr="00701EE3" w:rsidRDefault="00F44A2E" w:rsidP="00417B65">
            <w:pPr>
              <w:wordWrap w:val="0"/>
              <w:jc w:val="left"/>
              <w:rPr>
                <w:rFonts w:hAnsi="ＭＳ 明朝"/>
              </w:rPr>
            </w:pPr>
            <w:r w:rsidRPr="00570BD2">
              <w:rPr>
                <w:rFonts w:hAnsi="Symbol" w:hint="eastAsia"/>
              </w:rPr>
              <w:t>契約日から</w:t>
            </w:r>
            <w:r w:rsidR="00CC5644" w:rsidRPr="00570BD2">
              <w:rPr>
                <w:rFonts w:hAnsi="ＭＳ 明朝" w:hint="eastAsia"/>
              </w:rPr>
              <w:t>平成</w:t>
            </w:r>
            <w:r w:rsidR="00543F39" w:rsidRPr="00570BD2">
              <w:rPr>
                <w:rFonts w:hAnsi="ＭＳ 明朝" w:hint="eastAsia"/>
              </w:rPr>
              <w:t>27</w:t>
            </w:r>
            <w:r w:rsidR="00CC5644" w:rsidRPr="00570BD2">
              <w:rPr>
                <w:rFonts w:hAnsi="ＭＳ 明朝" w:hint="eastAsia"/>
              </w:rPr>
              <w:t>年</w:t>
            </w:r>
            <w:r w:rsidR="006310B1">
              <w:rPr>
                <w:rFonts w:hAnsi="ＭＳ 明朝" w:hint="eastAsia"/>
              </w:rPr>
              <w:t>６</w:t>
            </w:r>
            <w:r w:rsidR="00CC5644" w:rsidRPr="00570BD2">
              <w:rPr>
                <w:rFonts w:hAnsi="ＭＳ 明朝" w:hint="eastAsia"/>
              </w:rPr>
              <w:t>月</w:t>
            </w:r>
            <w:r w:rsidR="006310B1">
              <w:rPr>
                <w:rFonts w:hAnsi="ＭＳ 明朝" w:hint="eastAsia"/>
              </w:rPr>
              <w:t>30</w:t>
            </w:r>
            <w:r w:rsidR="00CC5644" w:rsidRPr="00570BD2">
              <w:rPr>
                <w:rFonts w:hAnsi="ＭＳ 明朝" w:hint="eastAsia"/>
              </w:rPr>
              <w:t>日限り</w:t>
            </w:r>
          </w:p>
        </w:tc>
      </w:tr>
    </w:tbl>
    <w:p w:rsidR="00942145" w:rsidRDefault="00942145" w:rsidP="00942145">
      <w:pPr>
        <w:wordWrap w:val="0"/>
        <w:spacing w:line="240" w:lineRule="auto"/>
        <w:jc w:val="left"/>
        <w:rPr>
          <w:color w:val="000000"/>
        </w:rPr>
      </w:pPr>
    </w:p>
    <w:p w:rsidR="00AC3511" w:rsidRPr="00FB5CFD" w:rsidRDefault="007D11EF" w:rsidP="00942145">
      <w:pPr>
        <w:wordWrap w:val="0"/>
        <w:spacing w:line="240" w:lineRule="auto"/>
        <w:jc w:val="left"/>
        <w:rPr>
          <w:color w:val="000000"/>
        </w:rPr>
      </w:pPr>
      <w:r w:rsidRPr="00FB5CFD">
        <w:rPr>
          <w:rFonts w:hint="eastAsia"/>
          <w:color w:val="000000"/>
        </w:rPr>
        <w:t>１－</w:t>
      </w:r>
      <w:r w:rsidR="00AC3511" w:rsidRPr="00FB5CFD">
        <w:rPr>
          <w:rFonts w:hint="eastAsia"/>
          <w:color w:val="000000"/>
        </w:rPr>
        <w:t>５　入札に参加する者に必要な資格に関する事項</w:t>
      </w:r>
    </w:p>
    <w:p w:rsidR="00AC3511" w:rsidRPr="00FB5CFD" w:rsidRDefault="00772922" w:rsidP="00904BA7">
      <w:pPr>
        <w:wordWrap w:val="0"/>
        <w:ind w:right="70"/>
        <w:rPr>
          <w:color w:val="000000"/>
        </w:rPr>
      </w:pPr>
      <w:r w:rsidRPr="00FB5CFD">
        <w:rPr>
          <w:rFonts w:hint="eastAsia"/>
          <w:color w:val="000000"/>
        </w:rPr>
        <w:t xml:space="preserve">　</w:t>
      </w:r>
      <w:r w:rsidR="00394B80" w:rsidRPr="00FB5CFD">
        <w:rPr>
          <w:rFonts w:hint="eastAsia"/>
          <w:color w:val="000000"/>
        </w:rPr>
        <w:t>静岡県における建設関連業務委託</w:t>
      </w:r>
      <w:r w:rsidR="00AC3511" w:rsidRPr="00FB5CFD">
        <w:rPr>
          <w:rFonts w:hint="eastAsia"/>
          <w:color w:val="000000"/>
        </w:rPr>
        <w:t>競争入札参加資格の認定を受けている者のうち、次に掲げる条件をすべて</w:t>
      </w:r>
      <w:r w:rsidR="002D2BDC" w:rsidRPr="00FB5CFD">
        <w:rPr>
          <w:rFonts w:hint="eastAsia"/>
          <w:color w:val="000000"/>
        </w:rPr>
        <w:t>満足</w:t>
      </w:r>
      <w:r w:rsidR="00EF4A0F" w:rsidRPr="00FB5CFD">
        <w:rPr>
          <w:rFonts w:hint="eastAsia"/>
          <w:color w:val="000000"/>
        </w:rPr>
        <w:t>し</w:t>
      </w:r>
      <w:r w:rsidR="00AC3511" w:rsidRPr="00FB5CFD">
        <w:rPr>
          <w:rFonts w:hint="eastAsia"/>
          <w:color w:val="000000"/>
        </w:rPr>
        <w:t>ていることについての確認を受けた者であること。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480"/>
      </w:tblGrid>
      <w:tr w:rsidR="00AC3511" w:rsidRPr="008608B9" w:rsidTr="002E5B54">
        <w:tc>
          <w:tcPr>
            <w:tcW w:w="2808" w:type="dxa"/>
            <w:tcBorders>
              <w:bottom w:val="single" w:sz="4" w:space="0" w:color="auto"/>
            </w:tcBorders>
          </w:tcPr>
          <w:p w:rsidR="00AC3511" w:rsidRPr="008608B9" w:rsidRDefault="00AC3511" w:rsidP="008608B9">
            <w:pPr>
              <w:jc w:val="center"/>
              <w:rPr>
                <w:rFonts w:hAnsi="Symbol" w:hint="eastAsia"/>
                <w:color w:val="000000"/>
                <w:lang w:eastAsia="zh-CN"/>
              </w:rPr>
            </w:pPr>
            <w:r w:rsidRPr="008608B9">
              <w:rPr>
                <w:rFonts w:hAnsi="Symbol" w:hint="eastAsia"/>
                <w:color w:val="000000"/>
              </w:rPr>
              <w:t>条　　　件</w:t>
            </w:r>
          </w:p>
        </w:tc>
        <w:tc>
          <w:tcPr>
            <w:tcW w:w="6480" w:type="dxa"/>
            <w:tcBorders>
              <w:bottom w:val="single" w:sz="4" w:space="0" w:color="auto"/>
            </w:tcBorders>
          </w:tcPr>
          <w:p w:rsidR="00AC3511" w:rsidRPr="008608B9" w:rsidRDefault="00AC3511" w:rsidP="008608B9">
            <w:pPr>
              <w:wordWrap w:val="0"/>
              <w:jc w:val="center"/>
              <w:rPr>
                <w:rFonts w:hAnsi="Symbol" w:hint="eastAsia"/>
                <w:color w:val="000000"/>
              </w:rPr>
            </w:pPr>
            <w:r w:rsidRPr="008608B9">
              <w:rPr>
                <w:rFonts w:hAnsi="Symbol" w:hint="eastAsia"/>
                <w:color w:val="000000"/>
              </w:rPr>
              <w:t>左記の詳細</w:t>
            </w:r>
          </w:p>
        </w:tc>
      </w:tr>
      <w:tr w:rsidR="00966FD6" w:rsidRPr="008608B9" w:rsidTr="00DC7E7A">
        <w:tc>
          <w:tcPr>
            <w:tcW w:w="2808" w:type="dxa"/>
            <w:tcBorders>
              <w:bottom w:val="single" w:sz="4" w:space="0" w:color="auto"/>
            </w:tcBorders>
            <w:shd w:val="clear" w:color="auto" w:fill="auto"/>
          </w:tcPr>
          <w:p w:rsidR="00966FD6" w:rsidRPr="006310B1" w:rsidRDefault="006310B1" w:rsidP="006310B1">
            <w:pPr>
              <w:pStyle w:val="ab"/>
              <w:numPr>
                <w:ilvl w:val="0"/>
                <w:numId w:val="11"/>
              </w:numPr>
              <w:wordWrap w:val="0"/>
              <w:ind w:leftChars="0"/>
              <w:rPr>
                <w:rFonts w:hAnsi="Symbol" w:hint="eastAsia"/>
                <w:color w:val="000000"/>
              </w:rPr>
            </w:pPr>
            <w:r w:rsidRPr="006310B1">
              <w:rPr>
                <w:rFonts w:hAnsi="Symbol" w:hint="eastAsia"/>
                <w:color w:val="000000"/>
              </w:rPr>
              <w:t>土壌汚染対策法に</w:t>
            </w:r>
            <w:r>
              <w:rPr>
                <w:rFonts w:hAnsi="Symbol" w:hint="eastAsia"/>
                <w:color w:val="000000"/>
              </w:rPr>
              <w:t>基づく指定調査機関</w:t>
            </w:r>
          </w:p>
        </w:tc>
        <w:tc>
          <w:tcPr>
            <w:tcW w:w="6480" w:type="dxa"/>
            <w:tcBorders>
              <w:bottom w:val="single" w:sz="4" w:space="0" w:color="auto"/>
            </w:tcBorders>
            <w:shd w:val="clear" w:color="auto" w:fill="auto"/>
            <w:vAlign w:val="center"/>
          </w:tcPr>
          <w:p w:rsidR="00F03D4A" w:rsidRPr="0060002E" w:rsidRDefault="006310B1" w:rsidP="00197D12">
            <w:pPr>
              <w:wordWrap w:val="0"/>
              <w:rPr>
                <w:rFonts w:hAnsi="Symbol" w:hint="eastAsia"/>
              </w:rPr>
            </w:pPr>
            <w:r w:rsidRPr="006310B1">
              <w:rPr>
                <w:rFonts w:hAnsi="Symbol" w:hint="eastAsia"/>
                <w:color w:val="000000"/>
              </w:rPr>
              <w:t>土壌汚染対策法に</w:t>
            </w:r>
            <w:r>
              <w:rPr>
                <w:rFonts w:hAnsi="Symbol" w:hint="eastAsia"/>
                <w:color w:val="000000"/>
              </w:rPr>
              <w:t>基づく指定調査機関</w:t>
            </w:r>
            <w:r>
              <w:rPr>
                <w:rFonts w:hAnsi="Symbol" w:hint="eastAsia"/>
                <w:color w:val="000000"/>
              </w:rPr>
              <w:t>であること。</w:t>
            </w:r>
          </w:p>
        </w:tc>
      </w:tr>
      <w:tr w:rsidR="00394B80" w:rsidRPr="008608B9" w:rsidTr="00DC7E7A">
        <w:tc>
          <w:tcPr>
            <w:tcW w:w="2808" w:type="dxa"/>
            <w:shd w:val="clear" w:color="auto" w:fill="auto"/>
          </w:tcPr>
          <w:p w:rsidR="00394B80" w:rsidRPr="006310B1" w:rsidRDefault="00394B80" w:rsidP="006310B1">
            <w:pPr>
              <w:pStyle w:val="ab"/>
              <w:numPr>
                <w:ilvl w:val="0"/>
                <w:numId w:val="11"/>
              </w:numPr>
              <w:wordWrap w:val="0"/>
              <w:ind w:leftChars="0"/>
              <w:rPr>
                <w:rFonts w:hAnsi="ＭＳ 明朝"/>
                <w:color w:val="000000"/>
              </w:rPr>
            </w:pPr>
            <w:r w:rsidRPr="006310B1">
              <w:rPr>
                <w:rFonts w:hAnsi="ＭＳ 明朝" w:hint="eastAsia"/>
                <w:color w:val="000000"/>
              </w:rPr>
              <w:t>営業所の所在地</w:t>
            </w:r>
          </w:p>
        </w:tc>
        <w:tc>
          <w:tcPr>
            <w:tcW w:w="6480" w:type="dxa"/>
            <w:shd w:val="clear" w:color="auto" w:fill="auto"/>
          </w:tcPr>
          <w:p w:rsidR="00394B80" w:rsidRPr="008608B9" w:rsidRDefault="00057C84" w:rsidP="00745058">
            <w:pPr>
              <w:wordWrap w:val="0"/>
              <w:rPr>
                <w:rFonts w:hAnsi="ＭＳ 明朝"/>
                <w:color w:val="000000"/>
              </w:rPr>
            </w:pPr>
            <w:r w:rsidRPr="005C0CDA">
              <w:rPr>
                <w:rFonts w:hAnsi="ＭＳ 明朝" w:hint="eastAsia"/>
              </w:rPr>
              <w:t>建設業法（昭和24年法律第100号）第</w:t>
            </w:r>
            <w:r>
              <w:rPr>
                <w:rFonts w:hAnsi="ＭＳ 明朝" w:hint="eastAsia"/>
              </w:rPr>
              <w:t>３</w:t>
            </w:r>
            <w:r w:rsidRPr="005C0CDA">
              <w:rPr>
                <w:rFonts w:hAnsi="ＭＳ 明朝" w:hint="eastAsia"/>
              </w:rPr>
              <w:t>条第</w:t>
            </w:r>
            <w:r>
              <w:rPr>
                <w:rFonts w:hAnsi="ＭＳ 明朝" w:hint="eastAsia"/>
              </w:rPr>
              <w:t>１</w:t>
            </w:r>
            <w:r w:rsidR="006310B1">
              <w:rPr>
                <w:rFonts w:hAnsi="ＭＳ 明朝" w:hint="eastAsia"/>
              </w:rPr>
              <w:t>項に規定する営業所が静岡市</w:t>
            </w:r>
            <w:r w:rsidRPr="005C0CDA">
              <w:rPr>
                <w:rFonts w:hAnsi="ＭＳ 明朝" w:hint="eastAsia"/>
              </w:rPr>
              <w:t>内にあること。</w:t>
            </w:r>
          </w:p>
        </w:tc>
      </w:tr>
      <w:tr w:rsidR="005915B0" w:rsidRPr="008608B9" w:rsidTr="00745058">
        <w:tc>
          <w:tcPr>
            <w:tcW w:w="2808" w:type="dxa"/>
            <w:shd w:val="clear" w:color="auto" w:fill="auto"/>
          </w:tcPr>
          <w:p w:rsidR="005915B0" w:rsidRPr="00745058" w:rsidRDefault="00057C84" w:rsidP="00745058">
            <w:pPr>
              <w:wordWrap w:val="0"/>
              <w:rPr>
                <w:rFonts w:hAnsi="ＭＳ 明朝"/>
                <w:color w:val="000000"/>
              </w:rPr>
            </w:pPr>
            <w:r>
              <w:rPr>
                <w:rFonts w:hAnsi="ＭＳ 明朝" w:hint="eastAsia"/>
                <w:color w:val="000000"/>
              </w:rPr>
              <w:t>③</w:t>
            </w:r>
            <w:r w:rsidR="003452E7">
              <w:rPr>
                <w:rFonts w:hAnsi="ＭＳ 明朝" w:hint="eastAsia"/>
                <w:color w:val="000000"/>
              </w:rPr>
              <w:t>右に掲げる基準を満たす業務代理人及び主任技術者</w:t>
            </w:r>
            <w:r w:rsidR="005915B0" w:rsidRPr="008608B9">
              <w:rPr>
                <w:rFonts w:hAnsi="ＭＳ 明朝" w:hint="eastAsia"/>
                <w:color w:val="000000"/>
              </w:rPr>
              <w:t>を当該業務に配置できること。</w:t>
            </w:r>
          </w:p>
        </w:tc>
        <w:tc>
          <w:tcPr>
            <w:tcW w:w="6480" w:type="dxa"/>
            <w:shd w:val="clear" w:color="auto" w:fill="auto"/>
            <w:vAlign w:val="center"/>
          </w:tcPr>
          <w:p w:rsidR="006310B1" w:rsidRDefault="006310B1" w:rsidP="007F5FD2">
            <w:pPr>
              <w:wordWrap w:val="0"/>
              <w:spacing w:line="240" w:lineRule="auto"/>
              <w:ind w:left="190" w:hangingChars="100" w:hanging="190"/>
              <w:rPr>
                <w:rFonts w:hAnsi="ＭＳ 明朝"/>
                <w:color w:val="000000"/>
              </w:rPr>
            </w:pPr>
            <w:r>
              <w:rPr>
                <w:rFonts w:hAnsi="ＭＳ 明朝" w:hint="eastAsia"/>
                <w:color w:val="000000"/>
              </w:rPr>
              <w:t>・土壌汚染調査技術管理者の資格を有する者であること。</w:t>
            </w:r>
          </w:p>
          <w:p w:rsidR="005915B0" w:rsidRPr="00745058" w:rsidRDefault="005915B0" w:rsidP="007F5FD2">
            <w:pPr>
              <w:wordWrap w:val="0"/>
              <w:spacing w:line="240" w:lineRule="auto"/>
              <w:ind w:left="190" w:hangingChars="100" w:hanging="190"/>
              <w:rPr>
                <w:rFonts w:hAnsi="ＭＳ 明朝"/>
                <w:color w:val="000000"/>
              </w:rPr>
            </w:pPr>
            <w:r w:rsidRPr="008608B9">
              <w:rPr>
                <w:rFonts w:hAnsi="ＭＳ 明朝" w:hint="eastAsia"/>
                <w:color w:val="000000"/>
              </w:rPr>
              <w:t>・入札執行日以前に3ヶ月以上の雇用関係があること</w:t>
            </w:r>
          </w:p>
        </w:tc>
      </w:tr>
      <w:tr w:rsidR="005915B0" w:rsidRPr="008608B9" w:rsidTr="008608B9">
        <w:tc>
          <w:tcPr>
            <w:tcW w:w="2808" w:type="dxa"/>
          </w:tcPr>
          <w:p w:rsidR="005915B0" w:rsidRPr="008608B9" w:rsidRDefault="00057C84" w:rsidP="0058342D">
            <w:pPr>
              <w:wordWrap w:val="0"/>
              <w:rPr>
                <w:rFonts w:hAnsi="Symbol" w:hint="eastAsia"/>
                <w:color w:val="000000"/>
              </w:rPr>
            </w:pPr>
            <w:r>
              <w:rPr>
                <w:rFonts w:hAnsi="ＭＳ 明朝" w:hint="eastAsia"/>
                <w:color w:val="000000"/>
              </w:rPr>
              <w:t>④</w:t>
            </w:r>
            <w:r w:rsidR="005915B0" w:rsidRPr="008608B9">
              <w:rPr>
                <w:rFonts w:hAnsi="Symbol" w:hint="eastAsia"/>
                <w:color w:val="000000"/>
              </w:rPr>
              <w:t>その他の条件</w:t>
            </w:r>
          </w:p>
        </w:tc>
        <w:tc>
          <w:tcPr>
            <w:tcW w:w="6480" w:type="dxa"/>
          </w:tcPr>
          <w:p w:rsidR="005915B0" w:rsidRPr="008608B9" w:rsidRDefault="005915B0" w:rsidP="008608B9">
            <w:pPr>
              <w:wordWrap w:val="0"/>
              <w:rPr>
                <w:rFonts w:hAnsi="Symbol" w:hint="eastAsia"/>
                <w:color w:val="000000"/>
              </w:rPr>
            </w:pPr>
            <w:r w:rsidRPr="008608B9">
              <w:rPr>
                <w:rFonts w:hAnsi="Symbol" w:hint="eastAsia"/>
                <w:color w:val="000000"/>
              </w:rPr>
              <w:t>入札公告「共通事項」</w:t>
            </w:r>
            <w:r w:rsidR="007D501A">
              <w:rPr>
                <w:rFonts w:hAnsi="Symbol" w:hint="eastAsia"/>
                <w:color w:val="000000"/>
              </w:rPr>
              <w:t>２</w:t>
            </w:r>
            <w:r w:rsidRPr="008608B9">
              <w:rPr>
                <w:rFonts w:hAnsi="Symbol" w:hint="eastAsia"/>
                <w:color w:val="000000"/>
              </w:rPr>
              <w:t>－</w:t>
            </w:r>
            <w:r w:rsidR="007D501A">
              <w:rPr>
                <w:rFonts w:hAnsi="Symbol" w:hint="eastAsia"/>
                <w:color w:val="000000"/>
              </w:rPr>
              <w:t>１</w:t>
            </w:r>
            <w:r w:rsidRPr="008608B9">
              <w:rPr>
                <w:rFonts w:hAnsi="Symbol" w:hint="eastAsia"/>
                <w:color w:val="000000"/>
              </w:rPr>
              <w:t>記載のとおり</w:t>
            </w:r>
          </w:p>
        </w:tc>
      </w:tr>
    </w:tbl>
    <w:p w:rsidR="00942145" w:rsidRDefault="00942145" w:rsidP="00942145">
      <w:pPr>
        <w:spacing w:line="240" w:lineRule="auto"/>
        <w:rPr>
          <w:color w:val="000000"/>
        </w:rPr>
      </w:pPr>
    </w:p>
    <w:p w:rsidR="00157F77" w:rsidRPr="00FB5CFD" w:rsidRDefault="007D11EF" w:rsidP="00942145">
      <w:pPr>
        <w:spacing w:line="240" w:lineRule="auto"/>
        <w:rPr>
          <w:color w:val="000000"/>
        </w:rPr>
      </w:pPr>
      <w:r w:rsidRPr="00FB5CFD">
        <w:rPr>
          <w:rFonts w:hint="eastAsia"/>
          <w:color w:val="000000"/>
        </w:rPr>
        <w:t>１－</w:t>
      </w:r>
      <w:r w:rsidR="00D245F2" w:rsidRPr="00FB5CFD">
        <w:rPr>
          <w:rFonts w:hint="eastAsia"/>
          <w:color w:val="000000"/>
        </w:rPr>
        <w:t>６　入札日程</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620"/>
      </w:tblGrid>
      <w:tr w:rsidR="00D245F2" w:rsidRPr="008608B9" w:rsidTr="008608B9">
        <w:tc>
          <w:tcPr>
            <w:tcW w:w="1908" w:type="dxa"/>
          </w:tcPr>
          <w:p w:rsidR="00D245F2" w:rsidRPr="008608B9" w:rsidRDefault="00811A51" w:rsidP="003E1E8B">
            <w:pPr>
              <w:rPr>
                <w:rFonts w:hAnsi="Symbol" w:hint="eastAsia"/>
                <w:color w:val="000000"/>
              </w:rPr>
            </w:pPr>
            <w:r w:rsidRPr="008608B9">
              <w:rPr>
                <w:rFonts w:hAnsi="Symbol" w:hint="eastAsia"/>
                <w:color w:val="000000"/>
              </w:rPr>
              <w:t>入札前の</w:t>
            </w:r>
            <w:r w:rsidR="00A7414E" w:rsidRPr="008608B9">
              <w:rPr>
                <w:rFonts w:hAnsi="Symbol" w:hint="eastAsia"/>
                <w:color w:val="000000"/>
              </w:rPr>
              <w:t>入札参加資格</w:t>
            </w:r>
            <w:r w:rsidR="0035647C" w:rsidRPr="008608B9">
              <w:rPr>
                <w:rFonts w:hAnsi="Symbol" w:hint="eastAsia"/>
                <w:color w:val="000000"/>
              </w:rPr>
              <w:t>の</w:t>
            </w:r>
            <w:r w:rsidR="00A7414E" w:rsidRPr="008608B9">
              <w:rPr>
                <w:rFonts w:hAnsi="Symbol" w:hint="eastAsia"/>
                <w:color w:val="000000"/>
              </w:rPr>
              <w:t>確認申請書</w:t>
            </w:r>
            <w:r w:rsidR="004E6BBB" w:rsidRPr="008608B9">
              <w:rPr>
                <w:rFonts w:hAnsi="Symbol" w:hint="eastAsia"/>
                <w:color w:val="000000"/>
              </w:rPr>
              <w:t>（以下「申請書」）</w:t>
            </w:r>
            <w:r w:rsidR="003E1E8B" w:rsidRPr="008608B9">
              <w:rPr>
                <w:rFonts w:hAnsi="Symbol" w:hint="eastAsia"/>
                <w:color w:val="000000"/>
              </w:rPr>
              <w:t>の提出</w:t>
            </w:r>
          </w:p>
        </w:tc>
        <w:tc>
          <w:tcPr>
            <w:tcW w:w="5760" w:type="dxa"/>
          </w:tcPr>
          <w:p w:rsidR="00D245F2" w:rsidRPr="008608B9" w:rsidRDefault="008A220D" w:rsidP="00AC3511">
            <w:pPr>
              <w:rPr>
                <w:rFonts w:hAnsi="Symbol" w:hint="eastAsia"/>
                <w:color w:val="000000"/>
              </w:rPr>
            </w:pPr>
            <w:r w:rsidRPr="008608B9">
              <w:rPr>
                <w:rFonts w:hAnsi="Symbol" w:hint="eastAsia"/>
                <w:color w:val="000000"/>
              </w:rPr>
              <w:t>公告の日の翌日</w:t>
            </w:r>
            <w:r w:rsidR="00D245F2" w:rsidRPr="008608B9">
              <w:rPr>
                <w:rFonts w:hAnsi="Symbol" w:hint="eastAsia"/>
                <w:color w:val="000000"/>
              </w:rPr>
              <w:t>から</w:t>
            </w:r>
            <w:r w:rsidR="00EA7DB6" w:rsidRPr="006F2DC2">
              <w:rPr>
                <w:rFonts w:hAnsi="Symbol" w:hint="eastAsia"/>
              </w:rPr>
              <w:t>平成</w:t>
            </w:r>
            <w:r w:rsidR="006310B1">
              <w:rPr>
                <w:rFonts w:hAnsi="Symbol" w:hint="eastAsia"/>
              </w:rPr>
              <w:t>27</w:t>
            </w:r>
            <w:r w:rsidR="00D245F2" w:rsidRPr="006F2DC2">
              <w:rPr>
                <w:rFonts w:hAnsi="Symbol" w:hint="eastAsia"/>
              </w:rPr>
              <w:t>年</w:t>
            </w:r>
            <w:r w:rsidR="006310B1">
              <w:rPr>
                <w:rFonts w:hAnsi="Symbol" w:hint="eastAsia"/>
              </w:rPr>
              <w:t>４</w:t>
            </w:r>
            <w:r w:rsidR="00D245F2" w:rsidRPr="006F2DC2">
              <w:rPr>
                <w:rFonts w:hAnsi="Symbol" w:hint="eastAsia"/>
              </w:rPr>
              <w:t>月</w:t>
            </w:r>
            <w:r w:rsidR="006310B1">
              <w:rPr>
                <w:rFonts w:hAnsi="Symbol" w:hint="eastAsia"/>
              </w:rPr>
              <w:t>９</w:t>
            </w:r>
            <w:r w:rsidR="00D245F2" w:rsidRPr="006F2DC2">
              <w:rPr>
                <w:rFonts w:hAnsi="Symbol" w:hint="eastAsia"/>
              </w:rPr>
              <w:t>日（</w:t>
            </w:r>
            <w:r w:rsidR="006310B1">
              <w:rPr>
                <w:rFonts w:hAnsi="Symbol" w:hint="eastAsia"/>
              </w:rPr>
              <w:t>木</w:t>
            </w:r>
            <w:r w:rsidR="00D245F2" w:rsidRPr="006F2DC2">
              <w:rPr>
                <w:rFonts w:hAnsi="Symbol" w:hint="eastAsia"/>
              </w:rPr>
              <w:t>）</w:t>
            </w:r>
            <w:r w:rsidR="00092CFD" w:rsidRPr="006F2DC2">
              <w:rPr>
                <w:rFonts w:hAnsi="Symbol" w:hint="eastAsia"/>
              </w:rPr>
              <w:t>の</w:t>
            </w:r>
            <w:r w:rsidR="00092CFD" w:rsidRPr="001011B7">
              <w:rPr>
                <w:rFonts w:hAnsi="Symbol" w:hint="eastAsia"/>
              </w:rPr>
              <w:t>午前10時から午後３</w:t>
            </w:r>
            <w:r w:rsidR="00EA7DB6" w:rsidRPr="001011B7">
              <w:rPr>
                <w:rFonts w:hAnsi="Symbol" w:hint="eastAsia"/>
              </w:rPr>
              <w:t>時</w:t>
            </w:r>
            <w:r w:rsidR="00D245F2" w:rsidRPr="008608B9">
              <w:rPr>
                <w:rFonts w:hAnsi="Symbol" w:hint="eastAsia"/>
              </w:rPr>
              <w:t>まで</w:t>
            </w:r>
            <w:r w:rsidR="00D245F2" w:rsidRPr="008608B9">
              <w:rPr>
                <w:rFonts w:hAnsi="Symbol" w:hint="eastAsia"/>
                <w:color w:val="000000"/>
              </w:rPr>
              <w:t>（土曜日、日曜日及び祝日を除く）</w:t>
            </w:r>
          </w:p>
          <w:p w:rsidR="0090740E" w:rsidRPr="00FA2DD4" w:rsidRDefault="00EA7DB6" w:rsidP="00FA2DD4">
            <w:pPr>
              <w:ind w:left="218" w:hangingChars="115" w:hanging="218"/>
              <w:rPr>
                <w:rFonts w:hAnsi="Symbol" w:hint="eastAsia"/>
                <w:color w:val="000000"/>
              </w:rPr>
            </w:pPr>
            <w:r w:rsidRPr="008608B9">
              <w:rPr>
                <w:rFonts w:hAnsi="Symbol" w:hint="eastAsia"/>
                <w:color w:val="000000"/>
              </w:rPr>
              <w:t>・</w:t>
            </w:r>
            <w:r w:rsidR="00DA6156">
              <w:rPr>
                <w:rFonts w:hAnsi="Symbol" w:hint="eastAsia"/>
                <w:color w:val="000000"/>
              </w:rPr>
              <w:t xml:space="preserve">　</w:t>
            </w:r>
            <w:r w:rsidR="00A7414E" w:rsidRPr="008608B9">
              <w:rPr>
                <w:rFonts w:hAnsi="Symbol" w:hint="eastAsia"/>
                <w:color w:val="000000"/>
              </w:rPr>
              <w:t>申請</w:t>
            </w:r>
            <w:r w:rsidR="00A7414E" w:rsidRPr="001011B7">
              <w:rPr>
                <w:rFonts w:hAnsi="Symbol" w:hint="eastAsia"/>
              </w:rPr>
              <w:t>書</w:t>
            </w:r>
            <w:r w:rsidR="00092CFD" w:rsidRPr="001011B7">
              <w:rPr>
                <w:rFonts w:hAnsi="Symbol" w:hint="eastAsia"/>
              </w:rPr>
              <w:t>（様式第１</w:t>
            </w:r>
            <w:r w:rsidRPr="001011B7">
              <w:rPr>
                <w:rFonts w:hAnsi="Symbol" w:hint="eastAsia"/>
              </w:rPr>
              <w:t>号）</w:t>
            </w:r>
            <w:r w:rsidR="00A7414E" w:rsidRPr="008608B9">
              <w:rPr>
                <w:rFonts w:hAnsi="Symbol" w:hint="eastAsia"/>
                <w:color w:val="000000"/>
              </w:rPr>
              <w:t>は、</w:t>
            </w:r>
            <w:r w:rsidRPr="008608B9">
              <w:rPr>
                <w:rFonts w:hAnsi="Symbol" w:hint="eastAsia"/>
              </w:rPr>
              <w:t>２</w:t>
            </w:r>
            <w:r w:rsidR="00A7414E" w:rsidRPr="008608B9">
              <w:rPr>
                <w:rFonts w:hAnsi="Symbol" w:hint="eastAsia"/>
              </w:rPr>
              <w:t>部（正本１部、副本</w:t>
            </w:r>
            <w:r w:rsidRPr="008608B9">
              <w:rPr>
                <w:rFonts w:hAnsi="Symbol" w:hint="eastAsia"/>
              </w:rPr>
              <w:t>１</w:t>
            </w:r>
            <w:r w:rsidR="00A7414E" w:rsidRPr="008608B9">
              <w:rPr>
                <w:rFonts w:hAnsi="Symbol" w:hint="eastAsia"/>
              </w:rPr>
              <w:t>部）及び長３号封筒（簡易書留料金を</w:t>
            </w:r>
            <w:r w:rsidR="00A7414E" w:rsidRPr="008608B9">
              <w:rPr>
                <w:rFonts w:hAnsi="Symbol" w:hint="eastAsia"/>
                <w:color w:val="000000"/>
              </w:rPr>
              <w:t>含む切手</w:t>
            </w:r>
            <w:r w:rsidR="00875DA6" w:rsidRPr="000624C5">
              <w:rPr>
                <w:rFonts w:hAnsi="Symbol" w:hint="eastAsia"/>
              </w:rPr>
              <w:t>392</w:t>
            </w:r>
            <w:r w:rsidR="00A7414E" w:rsidRPr="000624C5">
              <w:rPr>
                <w:rFonts w:hAnsi="Symbol" w:hint="eastAsia"/>
              </w:rPr>
              <w:t>円</w:t>
            </w:r>
            <w:r w:rsidR="00A7414E" w:rsidRPr="00875DA6">
              <w:rPr>
                <w:rFonts w:hAnsi="Symbol" w:hint="eastAsia"/>
              </w:rPr>
              <w:t>貼付</w:t>
            </w:r>
            <w:r w:rsidR="00A7414E" w:rsidRPr="008608B9">
              <w:rPr>
                <w:rFonts w:hAnsi="Symbol" w:hint="eastAsia"/>
                <w:color w:val="000000"/>
              </w:rPr>
              <w:t>）を併せて</w:t>
            </w:r>
            <w:r w:rsidRPr="008608B9">
              <w:rPr>
                <w:rFonts w:hAnsi="Symbol" w:hint="eastAsia"/>
                <w:color w:val="000000"/>
              </w:rPr>
              <w:t>静岡県立総合病院</w:t>
            </w:r>
            <w:r w:rsidR="00057C84">
              <w:rPr>
                <w:rFonts w:hint="eastAsia"/>
                <w:lang w:eastAsia="zh-TW"/>
              </w:rPr>
              <w:t>新棟建設室建設係</w:t>
            </w:r>
            <w:r w:rsidRPr="008608B9">
              <w:rPr>
                <w:rFonts w:hAnsi="Symbol" w:hint="eastAsia"/>
                <w:color w:val="000000"/>
              </w:rPr>
              <w:t>に持参</w:t>
            </w:r>
          </w:p>
        </w:tc>
        <w:tc>
          <w:tcPr>
            <w:tcW w:w="1620" w:type="dxa"/>
          </w:tcPr>
          <w:p w:rsidR="00D245F2" w:rsidRPr="008608B9" w:rsidRDefault="004A64B3" w:rsidP="00AC3511">
            <w:pPr>
              <w:rPr>
                <w:rFonts w:hAnsi="Symbol" w:hint="eastAsia"/>
                <w:color w:val="000000"/>
              </w:rPr>
            </w:pPr>
            <w:r w:rsidRPr="008608B9">
              <w:rPr>
                <w:rFonts w:hAnsi="Symbol" w:hint="eastAsia"/>
                <w:color w:val="000000"/>
              </w:rPr>
              <w:t>入札後審査型・</w:t>
            </w:r>
            <w:r w:rsidR="000542FB" w:rsidRPr="008608B9">
              <w:rPr>
                <w:rFonts w:hAnsi="Symbol" w:hint="eastAsia"/>
                <w:color w:val="000000"/>
              </w:rPr>
              <w:t>共通事項２－２</w:t>
            </w:r>
            <w:r w:rsidR="00811A51" w:rsidRPr="008608B9">
              <w:rPr>
                <w:rFonts w:hAnsi="Symbol"/>
                <w:color w:val="000000"/>
              </w:rPr>
              <w:br/>
            </w:r>
            <w:r w:rsidR="00377391" w:rsidRPr="008608B9">
              <w:rPr>
                <w:rFonts w:hAnsi="Symbol"/>
                <w:color w:val="000000"/>
              </w:rPr>
              <w:t xml:space="preserve"> </w:t>
            </w:r>
          </w:p>
        </w:tc>
      </w:tr>
      <w:tr w:rsidR="00995F71" w:rsidRPr="008608B9" w:rsidTr="00DA6156">
        <w:tc>
          <w:tcPr>
            <w:tcW w:w="1908" w:type="dxa"/>
          </w:tcPr>
          <w:p w:rsidR="00995F71" w:rsidRPr="008608B9" w:rsidRDefault="00995F71" w:rsidP="00AC3511">
            <w:pPr>
              <w:rPr>
                <w:rFonts w:hAnsi="Symbol" w:hint="eastAsia"/>
                <w:color w:val="000000"/>
              </w:rPr>
            </w:pPr>
            <w:r w:rsidRPr="008608B9">
              <w:rPr>
                <w:rFonts w:hAnsi="Symbol" w:hint="eastAsia"/>
                <w:color w:val="000000"/>
              </w:rPr>
              <w:t>入札参加資格の確認通知</w:t>
            </w:r>
          </w:p>
        </w:tc>
        <w:tc>
          <w:tcPr>
            <w:tcW w:w="5760" w:type="dxa"/>
            <w:vAlign w:val="center"/>
          </w:tcPr>
          <w:p w:rsidR="006A3108" w:rsidRPr="006F2DC2" w:rsidRDefault="00EA7DB6" w:rsidP="00972A43">
            <w:pPr>
              <w:rPr>
                <w:rFonts w:hAnsi="Symbol" w:hint="eastAsia"/>
              </w:rPr>
            </w:pPr>
            <w:r w:rsidRPr="006F2DC2">
              <w:rPr>
                <w:rFonts w:hAnsi="Symbol" w:hint="eastAsia"/>
              </w:rPr>
              <w:t>平成</w:t>
            </w:r>
            <w:r w:rsidR="006310B1">
              <w:rPr>
                <w:rFonts w:hAnsi="Symbol" w:hint="eastAsia"/>
              </w:rPr>
              <w:t>27</w:t>
            </w:r>
            <w:r w:rsidR="00995F71" w:rsidRPr="006F2DC2">
              <w:rPr>
                <w:rFonts w:hAnsi="Symbol" w:hint="eastAsia"/>
              </w:rPr>
              <w:t>年</w:t>
            </w:r>
            <w:r w:rsidR="006310B1">
              <w:rPr>
                <w:rFonts w:hAnsi="Symbol" w:hint="eastAsia"/>
              </w:rPr>
              <w:t>４</w:t>
            </w:r>
            <w:r w:rsidR="00995F71" w:rsidRPr="006F2DC2">
              <w:rPr>
                <w:rFonts w:hAnsi="Symbol" w:hint="eastAsia"/>
              </w:rPr>
              <w:t>月</w:t>
            </w:r>
            <w:r w:rsidR="006310B1">
              <w:rPr>
                <w:rFonts w:hAnsi="Symbol" w:hint="eastAsia"/>
              </w:rPr>
              <w:t>10</w:t>
            </w:r>
            <w:r w:rsidR="00995F71" w:rsidRPr="006F2DC2">
              <w:rPr>
                <w:rFonts w:hAnsi="Symbol" w:hint="eastAsia"/>
              </w:rPr>
              <w:t>日（</w:t>
            </w:r>
            <w:r w:rsidR="006310B1">
              <w:rPr>
                <w:rFonts w:hAnsi="Symbol" w:hint="eastAsia"/>
              </w:rPr>
              <w:t>金</w:t>
            </w:r>
            <w:r w:rsidR="00995F71" w:rsidRPr="006F2DC2">
              <w:rPr>
                <w:rFonts w:hAnsi="Symbol" w:hint="eastAsia"/>
              </w:rPr>
              <w:t>）までに</w:t>
            </w:r>
            <w:r w:rsidR="004076F1" w:rsidRPr="006F2DC2">
              <w:rPr>
                <w:rFonts w:hAnsi="Symbol" w:hint="eastAsia"/>
              </w:rPr>
              <w:t>郵送</w:t>
            </w:r>
            <w:r w:rsidR="000542FB" w:rsidRPr="006F2DC2">
              <w:rPr>
                <w:rFonts w:hAnsi="Symbol" w:hint="eastAsia"/>
              </w:rPr>
              <w:t>により</w:t>
            </w:r>
            <w:r w:rsidR="00995F71" w:rsidRPr="006F2DC2">
              <w:rPr>
                <w:rFonts w:hAnsi="Symbol" w:hint="eastAsia"/>
              </w:rPr>
              <w:t>通知</w:t>
            </w:r>
            <w:r w:rsidR="00BB28A8" w:rsidRPr="006F2DC2">
              <w:rPr>
                <w:rFonts w:hAnsi="Symbol" w:hint="eastAsia"/>
              </w:rPr>
              <w:t>する</w:t>
            </w:r>
          </w:p>
        </w:tc>
        <w:tc>
          <w:tcPr>
            <w:tcW w:w="1620" w:type="dxa"/>
          </w:tcPr>
          <w:p w:rsidR="00995F71" w:rsidRPr="008608B9" w:rsidRDefault="00995F71" w:rsidP="00AC3511">
            <w:pPr>
              <w:rPr>
                <w:rFonts w:hAnsi="Symbol" w:hint="eastAsia"/>
                <w:color w:val="000000"/>
              </w:rPr>
            </w:pPr>
          </w:p>
        </w:tc>
      </w:tr>
      <w:tr w:rsidR="00623BBE" w:rsidRPr="008608B9" w:rsidTr="00F87E31">
        <w:tc>
          <w:tcPr>
            <w:tcW w:w="1908" w:type="dxa"/>
          </w:tcPr>
          <w:p w:rsidR="00623BBE" w:rsidRPr="008608B9" w:rsidRDefault="0035647C" w:rsidP="00AC3511">
            <w:pPr>
              <w:rPr>
                <w:rFonts w:hAnsi="Symbol" w:hint="eastAsia"/>
                <w:color w:val="000000"/>
              </w:rPr>
            </w:pPr>
            <w:r w:rsidRPr="008608B9">
              <w:rPr>
                <w:rFonts w:hAnsi="Symbol" w:hint="eastAsia"/>
                <w:color w:val="000000"/>
              </w:rPr>
              <w:t>入札前の参加資格</w:t>
            </w:r>
            <w:r w:rsidRPr="008608B9">
              <w:rPr>
                <w:rFonts w:hAnsi="Symbol" w:hint="eastAsia"/>
                <w:color w:val="000000"/>
              </w:rPr>
              <w:lastRenderedPageBreak/>
              <w:t>確認で</w:t>
            </w:r>
            <w:r w:rsidR="00623BBE" w:rsidRPr="008608B9">
              <w:rPr>
                <w:rFonts w:hAnsi="Symbol" w:hint="eastAsia"/>
                <w:color w:val="000000"/>
              </w:rPr>
              <w:t>資格がないと認められた者の請求期限</w:t>
            </w:r>
          </w:p>
        </w:tc>
        <w:tc>
          <w:tcPr>
            <w:tcW w:w="5760" w:type="dxa"/>
            <w:vAlign w:val="center"/>
          </w:tcPr>
          <w:p w:rsidR="004372AC" w:rsidRPr="006F2DC2" w:rsidRDefault="003E01D4" w:rsidP="00972A43">
            <w:pPr>
              <w:rPr>
                <w:rFonts w:hAnsi="Symbol" w:hint="eastAsia"/>
              </w:rPr>
            </w:pPr>
            <w:r w:rsidRPr="006F2DC2">
              <w:rPr>
                <w:rFonts w:hAnsi="Symbol" w:hint="eastAsia"/>
              </w:rPr>
              <w:lastRenderedPageBreak/>
              <w:t>通知を受けた日から</w:t>
            </w:r>
            <w:r w:rsidR="004076F1" w:rsidRPr="006F2DC2">
              <w:rPr>
                <w:rFonts w:hAnsi="Symbol" w:hint="eastAsia"/>
              </w:rPr>
              <w:t>平成</w:t>
            </w:r>
            <w:r w:rsidR="006310B1">
              <w:rPr>
                <w:rFonts w:hAnsi="Symbol" w:hint="eastAsia"/>
              </w:rPr>
              <w:t>27</w:t>
            </w:r>
            <w:r w:rsidR="00623BBE" w:rsidRPr="006F2DC2">
              <w:rPr>
                <w:rFonts w:hAnsi="Symbol" w:hint="eastAsia"/>
              </w:rPr>
              <w:t>年</w:t>
            </w:r>
            <w:r w:rsidR="006310B1">
              <w:rPr>
                <w:rFonts w:hAnsi="Symbol" w:hint="eastAsia"/>
              </w:rPr>
              <w:t>４</w:t>
            </w:r>
            <w:r w:rsidR="00623BBE" w:rsidRPr="006F2DC2">
              <w:rPr>
                <w:rFonts w:hAnsi="Symbol" w:hint="eastAsia"/>
              </w:rPr>
              <w:t>月</w:t>
            </w:r>
            <w:r w:rsidR="006310B1">
              <w:rPr>
                <w:rFonts w:hAnsi="Symbol" w:hint="eastAsia"/>
              </w:rPr>
              <w:t>17</w:t>
            </w:r>
            <w:r w:rsidR="00623BBE" w:rsidRPr="006F2DC2">
              <w:rPr>
                <w:rFonts w:hAnsi="Symbol" w:hint="eastAsia"/>
              </w:rPr>
              <w:t>日（</w:t>
            </w:r>
            <w:r w:rsidR="006310B1">
              <w:rPr>
                <w:rFonts w:hAnsi="Symbol" w:hint="eastAsia"/>
              </w:rPr>
              <w:t>金</w:t>
            </w:r>
            <w:r w:rsidR="00623BBE" w:rsidRPr="006F2DC2">
              <w:rPr>
                <w:rFonts w:hAnsi="Symbol" w:hint="eastAsia"/>
              </w:rPr>
              <w:t>）まで（土曜日、日</w:t>
            </w:r>
            <w:r w:rsidR="00623BBE" w:rsidRPr="006F2DC2">
              <w:rPr>
                <w:rFonts w:hAnsi="Symbol" w:hint="eastAsia"/>
              </w:rPr>
              <w:lastRenderedPageBreak/>
              <w:t>曜日及び祝日を除く）</w:t>
            </w:r>
          </w:p>
        </w:tc>
        <w:tc>
          <w:tcPr>
            <w:tcW w:w="1620" w:type="dxa"/>
          </w:tcPr>
          <w:p w:rsidR="00623BBE" w:rsidRPr="008608B9" w:rsidRDefault="00A879EA" w:rsidP="00F95518">
            <w:pPr>
              <w:rPr>
                <w:rFonts w:hAnsi="Symbol" w:hint="eastAsia"/>
                <w:color w:val="000000"/>
              </w:rPr>
            </w:pPr>
            <w:r w:rsidRPr="008608B9">
              <w:rPr>
                <w:rFonts w:hAnsi="Symbol" w:hint="eastAsia"/>
                <w:color w:val="000000"/>
              </w:rPr>
              <w:lastRenderedPageBreak/>
              <w:t>入札後審査型・</w:t>
            </w:r>
            <w:r w:rsidR="00623BBE" w:rsidRPr="008608B9">
              <w:rPr>
                <w:rFonts w:hAnsi="Symbol" w:hint="eastAsia"/>
                <w:color w:val="000000"/>
              </w:rPr>
              <w:lastRenderedPageBreak/>
              <w:t>共通事項２－</w:t>
            </w:r>
            <w:r w:rsidR="008C53C3" w:rsidRPr="008608B9">
              <w:rPr>
                <w:rFonts w:hAnsi="Symbol" w:hint="eastAsia"/>
                <w:color w:val="000000"/>
              </w:rPr>
              <w:t>４</w:t>
            </w:r>
          </w:p>
        </w:tc>
      </w:tr>
      <w:tr w:rsidR="00030391" w:rsidRPr="008608B9" w:rsidTr="00DA6156">
        <w:tc>
          <w:tcPr>
            <w:tcW w:w="1908" w:type="dxa"/>
          </w:tcPr>
          <w:p w:rsidR="00030391" w:rsidRPr="008608B9" w:rsidRDefault="00030391" w:rsidP="00942145">
            <w:pPr>
              <w:spacing w:line="240" w:lineRule="auto"/>
              <w:rPr>
                <w:rFonts w:hAnsi="Symbol" w:hint="eastAsia"/>
                <w:color w:val="000000"/>
              </w:rPr>
            </w:pPr>
            <w:r w:rsidRPr="008608B9">
              <w:rPr>
                <w:rFonts w:hAnsi="Symbol" w:hint="eastAsia"/>
                <w:color w:val="000000"/>
              </w:rPr>
              <w:lastRenderedPageBreak/>
              <w:t>上記の回答期限</w:t>
            </w:r>
          </w:p>
        </w:tc>
        <w:tc>
          <w:tcPr>
            <w:tcW w:w="5760" w:type="dxa"/>
            <w:vAlign w:val="center"/>
          </w:tcPr>
          <w:p w:rsidR="00030391" w:rsidRPr="006F2DC2" w:rsidRDefault="004076F1" w:rsidP="00942145">
            <w:pPr>
              <w:spacing w:line="240" w:lineRule="auto"/>
              <w:rPr>
                <w:rFonts w:hAnsi="Symbol" w:hint="eastAsia"/>
              </w:rPr>
            </w:pPr>
            <w:r w:rsidRPr="006F2DC2">
              <w:rPr>
                <w:rFonts w:hAnsi="Symbol" w:hint="eastAsia"/>
              </w:rPr>
              <w:t>平成</w:t>
            </w:r>
            <w:r w:rsidR="006310B1">
              <w:rPr>
                <w:rFonts w:hAnsi="Symbol" w:hint="eastAsia"/>
              </w:rPr>
              <w:t>27</w:t>
            </w:r>
            <w:r w:rsidR="00030391" w:rsidRPr="006F2DC2">
              <w:rPr>
                <w:rFonts w:hAnsi="Symbol" w:hint="eastAsia"/>
              </w:rPr>
              <w:t>年</w:t>
            </w:r>
            <w:r w:rsidR="006310B1">
              <w:rPr>
                <w:rFonts w:hAnsi="Symbol" w:hint="eastAsia"/>
              </w:rPr>
              <w:t>４</w:t>
            </w:r>
            <w:r w:rsidR="00030391" w:rsidRPr="006F2DC2">
              <w:rPr>
                <w:rFonts w:hAnsi="Symbol" w:hint="eastAsia"/>
              </w:rPr>
              <w:t>月</w:t>
            </w:r>
            <w:r w:rsidR="006310B1">
              <w:rPr>
                <w:rFonts w:hAnsi="Symbol" w:hint="eastAsia"/>
              </w:rPr>
              <w:t>22</w:t>
            </w:r>
            <w:r w:rsidR="00030391" w:rsidRPr="006F2DC2">
              <w:rPr>
                <w:rFonts w:hAnsi="Symbol" w:hint="eastAsia"/>
              </w:rPr>
              <w:t>日（</w:t>
            </w:r>
            <w:r w:rsidR="006310B1">
              <w:rPr>
                <w:rFonts w:hAnsi="Symbol" w:hint="eastAsia"/>
              </w:rPr>
              <w:t>水</w:t>
            </w:r>
            <w:r w:rsidR="00030391" w:rsidRPr="006F2DC2">
              <w:rPr>
                <w:rFonts w:hAnsi="Symbol" w:hint="eastAsia"/>
              </w:rPr>
              <w:t>）まで</w:t>
            </w:r>
          </w:p>
        </w:tc>
        <w:tc>
          <w:tcPr>
            <w:tcW w:w="1620" w:type="dxa"/>
          </w:tcPr>
          <w:p w:rsidR="00030391" w:rsidRPr="008608B9" w:rsidRDefault="00A879EA" w:rsidP="0000688B">
            <w:pPr>
              <w:rPr>
                <w:rFonts w:hAnsi="Symbol" w:hint="eastAsia"/>
                <w:color w:val="000000"/>
              </w:rPr>
            </w:pPr>
            <w:r w:rsidRPr="008608B9">
              <w:rPr>
                <w:rFonts w:hAnsi="Symbol" w:hint="eastAsia"/>
                <w:color w:val="000000"/>
              </w:rPr>
              <w:t>入札後審査型・</w:t>
            </w:r>
            <w:r w:rsidR="00030391" w:rsidRPr="008608B9">
              <w:rPr>
                <w:rFonts w:hAnsi="Symbol" w:hint="eastAsia"/>
                <w:color w:val="000000"/>
              </w:rPr>
              <w:t>共通事項２－４</w:t>
            </w:r>
          </w:p>
        </w:tc>
      </w:tr>
      <w:tr w:rsidR="00030391" w:rsidRPr="008608B9" w:rsidTr="008608B9">
        <w:trPr>
          <w:trHeight w:val="920"/>
        </w:trPr>
        <w:tc>
          <w:tcPr>
            <w:tcW w:w="1908" w:type="dxa"/>
          </w:tcPr>
          <w:p w:rsidR="00030391" w:rsidRPr="008608B9" w:rsidRDefault="00030391" w:rsidP="00AC3511">
            <w:pPr>
              <w:rPr>
                <w:rFonts w:hAnsi="Symbol" w:hint="eastAsia"/>
                <w:color w:val="000000"/>
              </w:rPr>
            </w:pPr>
            <w:r w:rsidRPr="008608B9">
              <w:rPr>
                <w:rFonts w:hAnsi="Symbol" w:hint="eastAsia"/>
                <w:color w:val="000000"/>
              </w:rPr>
              <w:t>設計書及び図面（以下「設計図書等」という。）の</w:t>
            </w:r>
            <w:r w:rsidR="006A3108" w:rsidRPr="008608B9">
              <w:rPr>
                <w:rFonts w:hAnsi="Symbol" w:hint="eastAsia"/>
                <w:color w:val="000000"/>
              </w:rPr>
              <w:t>交付</w:t>
            </w:r>
          </w:p>
        </w:tc>
        <w:tc>
          <w:tcPr>
            <w:tcW w:w="5760" w:type="dxa"/>
          </w:tcPr>
          <w:p w:rsidR="00030391" w:rsidRPr="007A1370" w:rsidRDefault="007A1370" w:rsidP="00AC3511">
            <w:pPr>
              <w:rPr>
                <w:rFonts w:hAnsi="ＭＳ 明朝"/>
                <w:szCs w:val="19"/>
              </w:rPr>
            </w:pPr>
            <w:r w:rsidRPr="008608B9">
              <w:rPr>
                <w:rFonts w:hAnsi="Symbol" w:hint="eastAsia"/>
                <w:color w:val="000000"/>
              </w:rPr>
              <w:t>公告の日</w:t>
            </w:r>
            <w:r w:rsidR="004076F1" w:rsidRPr="006F2DC2">
              <w:rPr>
                <w:rFonts w:hAnsi="ＭＳ 明朝" w:hint="eastAsia"/>
                <w:szCs w:val="19"/>
              </w:rPr>
              <w:t>から平成</w:t>
            </w:r>
            <w:r w:rsidR="006310B1">
              <w:rPr>
                <w:rFonts w:hAnsi="ＭＳ 明朝" w:hint="eastAsia"/>
                <w:szCs w:val="19"/>
              </w:rPr>
              <w:t>27</w:t>
            </w:r>
            <w:r w:rsidR="004076F1" w:rsidRPr="006F2DC2">
              <w:rPr>
                <w:rFonts w:hAnsi="ＭＳ 明朝" w:hint="eastAsia"/>
                <w:szCs w:val="19"/>
              </w:rPr>
              <w:t>年</w:t>
            </w:r>
            <w:r w:rsidR="006310B1">
              <w:rPr>
                <w:rFonts w:hAnsi="ＭＳ 明朝" w:hint="eastAsia"/>
                <w:szCs w:val="19"/>
              </w:rPr>
              <w:t>４</w:t>
            </w:r>
            <w:r w:rsidR="004076F1" w:rsidRPr="006F2DC2">
              <w:rPr>
                <w:rFonts w:hAnsi="ＭＳ 明朝" w:hint="eastAsia"/>
                <w:szCs w:val="19"/>
              </w:rPr>
              <w:t>月</w:t>
            </w:r>
            <w:r w:rsidR="006310B1">
              <w:rPr>
                <w:rFonts w:hAnsi="ＭＳ 明朝" w:hint="eastAsia"/>
                <w:szCs w:val="19"/>
              </w:rPr>
              <w:t>９</w:t>
            </w:r>
            <w:r w:rsidR="004076F1" w:rsidRPr="006F2DC2">
              <w:rPr>
                <w:rFonts w:hAnsi="ＭＳ 明朝" w:hint="eastAsia"/>
                <w:szCs w:val="19"/>
              </w:rPr>
              <w:t>日（</w:t>
            </w:r>
            <w:r w:rsidR="006310B1">
              <w:rPr>
                <w:rFonts w:hAnsi="ＭＳ 明朝" w:hint="eastAsia"/>
                <w:szCs w:val="19"/>
              </w:rPr>
              <w:t>木</w:t>
            </w:r>
            <w:r w:rsidR="004076F1" w:rsidRPr="006F2DC2">
              <w:rPr>
                <w:rFonts w:hAnsi="ＭＳ 明朝" w:hint="eastAsia"/>
                <w:szCs w:val="19"/>
              </w:rPr>
              <w:t>）まで</w:t>
            </w:r>
            <w:r w:rsidR="00057C84">
              <w:rPr>
                <w:rFonts w:hAnsi="Symbol" w:hint="eastAsia"/>
              </w:rPr>
              <w:t>設計図書一式を静岡県立総合病院</w:t>
            </w:r>
            <w:r w:rsidR="004076F1" w:rsidRPr="006F2DC2">
              <w:rPr>
                <w:rFonts w:hAnsi="Symbol" w:hint="eastAsia"/>
              </w:rPr>
              <w:t>ホームページに掲示するので、適宜ダウンロード等されたい。</w:t>
            </w:r>
          </w:p>
        </w:tc>
        <w:tc>
          <w:tcPr>
            <w:tcW w:w="1620" w:type="dxa"/>
          </w:tcPr>
          <w:p w:rsidR="00030391" w:rsidRPr="008608B9" w:rsidRDefault="00A879EA" w:rsidP="0000688B">
            <w:pPr>
              <w:rPr>
                <w:rFonts w:hAnsi="Symbol" w:hint="eastAsia"/>
                <w:color w:val="000000"/>
              </w:rPr>
            </w:pPr>
            <w:r w:rsidRPr="008608B9">
              <w:rPr>
                <w:rFonts w:hAnsi="Symbol" w:hint="eastAsia"/>
                <w:color w:val="000000"/>
              </w:rPr>
              <w:t>入札後審査型・</w:t>
            </w:r>
            <w:r w:rsidR="00030391" w:rsidRPr="008608B9">
              <w:rPr>
                <w:rFonts w:hAnsi="Symbol" w:hint="eastAsia"/>
                <w:color w:val="000000"/>
              </w:rPr>
              <w:t>共通事項２－３</w:t>
            </w:r>
          </w:p>
        </w:tc>
      </w:tr>
      <w:tr w:rsidR="00BF307D" w:rsidRPr="008608B9" w:rsidTr="008608B9">
        <w:tc>
          <w:tcPr>
            <w:tcW w:w="1908" w:type="dxa"/>
          </w:tcPr>
          <w:p w:rsidR="00BF307D" w:rsidRPr="008608B9" w:rsidRDefault="00BF307D" w:rsidP="00AC3511">
            <w:pPr>
              <w:rPr>
                <w:rFonts w:hAnsi="Symbol" w:hint="eastAsia"/>
                <w:color w:val="000000"/>
              </w:rPr>
            </w:pPr>
            <w:r w:rsidRPr="008608B9">
              <w:rPr>
                <w:rFonts w:hAnsi="Symbol" w:hint="eastAsia"/>
                <w:color w:val="000000"/>
              </w:rPr>
              <w:t>設計図書等に対する質問受付期間</w:t>
            </w:r>
          </w:p>
        </w:tc>
        <w:tc>
          <w:tcPr>
            <w:tcW w:w="5760" w:type="dxa"/>
          </w:tcPr>
          <w:p w:rsidR="00BF307D" w:rsidRPr="006F2DC2" w:rsidRDefault="003E01D4" w:rsidP="00D77B5D">
            <w:pPr>
              <w:rPr>
                <w:rFonts w:hAnsi="Symbol" w:hint="eastAsia"/>
              </w:rPr>
            </w:pPr>
            <w:r w:rsidRPr="006F2DC2">
              <w:rPr>
                <w:rFonts w:hAnsi="Symbol" w:hint="eastAsia"/>
              </w:rPr>
              <w:t>公告の日</w:t>
            </w:r>
            <w:r w:rsidR="00203388" w:rsidRPr="006F2DC2">
              <w:rPr>
                <w:rFonts w:hAnsi="Symbol" w:hint="eastAsia"/>
              </w:rPr>
              <w:t>の翌日</w:t>
            </w:r>
            <w:r w:rsidR="00BF307D" w:rsidRPr="006F2DC2">
              <w:rPr>
                <w:rFonts w:hAnsi="Symbol" w:hint="eastAsia"/>
              </w:rPr>
              <w:t>から</w:t>
            </w:r>
            <w:r w:rsidR="00FB7904" w:rsidRPr="006F2DC2">
              <w:rPr>
                <w:rFonts w:hAnsi="Symbol" w:hint="eastAsia"/>
              </w:rPr>
              <w:t>平成</w:t>
            </w:r>
            <w:r w:rsidR="006310B1">
              <w:rPr>
                <w:rFonts w:hAnsi="Symbol" w:hint="eastAsia"/>
              </w:rPr>
              <w:t>27</w:t>
            </w:r>
            <w:r w:rsidR="00BF307D" w:rsidRPr="006F2DC2">
              <w:rPr>
                <w:rFonts w:hAnsi="Symbol" w:hint="eastAsia"/>
              </w:rPr>
              <w:t>年</w:t>
            </w:r>
            <w:r w:rsidR="006310B1">
              <w:rPr>
                <w:rFonts w:hAnsi="Symbol" w:hint="eastAsia"/>
              </w:rPr>
              <w:t>４</w:t>
            </w:r>
            <w:r w:rsidR="00BF307D" w:rsidRPr="006F2DC2">
              <w:rPr>
                <w:rFonts w:hAnsi="Symbol" w:hint="eastAsia"/>
              </w:rPr>
              <w:t>月</w:t>
            </w:r>
            <w:r w:rsidR="006310B1">
              <w:rPr>
                <w:rFonts w:hAnsi="Symbol" w:hint="eastAsia"/>
              </w:rPr>
              <w:t>15</w:t>
            </w:r>
            <w:r w:rsidR="00BF307D" w:rsidRPr="006F2DC2">
              <w:rPr>
                <w:rFonts w:hAnsi="Symbol" w:hint="eastAsia"/>
              </w:rPr>
              <w:t>日（</w:t>
            </w:r>
            <w:r w:rsidR="006310B1">
              <w:rPr>
                <w:rFonts w:hAnsi="Symbol" w:hint="eastAsia"/>
              </w:rPr>
              <w:t>水</w:t>
            </w:r>
            <w:r w:rsidR="00BF307D" w:rsidRPr="006F2DC2">
              <w:rPr>
                <w:rFonts w:hAnsi="Symbol" w:hint="eastAsia"/>
              </w:rPr>
              <w:t>）</w:t>
            </w:r>
            <w:r w:rsidR="00F024B1" w:rsidRPr="006F2DC2">
              <w:rPr>
                <w:rFonts w:hAnsi="Symbol" w:hint="eastAsia"/>
              </w:rPr>
              <w:t>午後３時</w:t>
            </w:r>
            <w:r w:rsidR="00BF307D" w:rsidRPr="006F2DC2">
              <w:rPr>
                <w:rFonts w:hAnsi="Symbol" w:hint="eastAsia"/>
              </w:rPr>
              <w:t>まで（土曜日、日曜日及び祝日を除く）</w:t>
            </w:r>
          </w:p>
          <w:p w:rsidR="00BF307D" w:rsidRPr="006F2DC2" w:rsidRDefault="00FB7904" w:rsidP="00FB7904">
            <w:pPr>
              <w:rPr>
                <w:rFonts w:hAnsi="Symbol" w:hint="eastAsia"/>
              </w:rPr>
            </w:pPr>
            <w:r w:rsidRPr="006F2DC2">
              <w:rPr>
                <w:rFonts w:hAnsi="ＭＳ 明朝" w:hint="eastAsia"/>
                <w:szCs w:val="19"/>
              </w:rPr>
              <w:t>様式第</w:t>
            </w:r>
            <w:r w:rsidR="00092CFD" w:rsidRPr="006F2DC2">
              <w:rPr>
                <w:rFonts w:hAnsi="ＭＳ 明朝" w:hint="eastAsia"/>
                <w:szCs w:val="19"/>
              </w:rPr>
              <w:t>２</w:t>
            </w:r>
            <w:r w:rsidRPr="006F2DC2">
              <w:rPr>
                <w:rFonts w:hAnsi="ＭＳ 明朝" w:hint="eastAsia"/>
                <w:szCs w:val="19"/>
              </w:rPr>
              <w:t>号により、電子メールで提出すること（電子メール送信後、電話にて受信の確認を行うこと）。</w:t>
            </w:r>
          </w:p>
        </w:tc>
        <w:tc>
          <w:tcPr>
            <w:tcW w:w="1620" w:type="dxa"/>
          </w:tcPr>
          <w:p w:rsidR="00BF307D" w:rsidRPr="008608B9" w:rsidRDefault="00A879EA" w:rsidP="00037EBE">
            <w:pPr>
              <w:rPr>
                <w:rFonts w:hAnsi="Symbol" w:hint="eastAsia"/>
                <w:color w:val="000000"/>
              </w:rPr>
            </w:pPr>
            <w:r w:rsidRPr="008608B9">
              <w:rPr>
                <w:rFonts w:hAnsi="Symbol" w:hint="eastAsia"/>
                <w:color w:val="000000"/>
              </w:rPr>
              <w:t>入札後審査型・</w:t>
            </w:r>
            <w:r w:rsidR="00BF307D" w:rsidRPr="008608B9">
              <w:rPr>
                <w:rFonts w:hAnsi="Symbol" w:hint="eastAsia"/>
                <w:color w:val="000000"/>
              </w:rPr>
              <w:t>共通事項２－３</w:t>
            </w:r>
          </w:p>
        </w:tc>
      </w:tr>
      <w:tr w:rsidR="00BF307D" w:rsidRPr="008608B9" w:rsidTr="008608B9">
        <w:tc>
          <w:tcPr>
            <w:tcW w:w="1908" w:type="dxa"/>
          </w:tcPr>
          <w:p w:rsidR="00BF307D" w:rsidRPr="008608B9" w:rsidRDefault="00BF307D" w:rsidP="00AC3511">
            <w:pPr>
              <w:rPr>
                <w:rFonts w:hAnsi="Symbol" w:hint="eastAsia"/>
                <w:color w:val="000000"/>
              </w:rPr>
            </w:pPr>
            <w:r w:rsidRPr="008608B9">
              <w:rPr>
                <w:rFonts w:hAnsi="Symbol" w:hint="eastAsia"/>
                <w:color w:val="000000"/>
              </w:rPr>
              <w:t>上記の回答</w:t>
            </w:r>
            <w:r w:rsidR="00092CFD" w:rsidRPr="008608B9">
              <w:rPr>
                <w:rFonts w:hAnsi="Symbol" w:hint="eastAsia"/>
                <w:color w:val="000000"/>
              </w:rPr>
              <w:t>日時</w:t>
            </w:r>
          </w:p>
        </w:tc>
        <w:tc>
          <w:tcPr>
            <w:tcW w:w="5760" w:type="dxa"/>
          </w:tcPr>
          <w:p w:rsidR="00BF307D" w:rsidRPr="006F2DC2" w:rsidRDefault="00972A43" w:rsidP="00972A43">
            <w:pPr>
              <w:rPr>
                <w:rFonts w:hAnsi="Symbol" w:hint="eastAsia"/>
              </w:rPr>
            </w:pPr>
            <w:r w:rsidRPr="006F2DC2">
              <w:rPr>
                <w:rFonts w:hAnsi="Symbol" w:hint="eastAsia"/>
              </w:rPr>
              <w:t>平成</w:t>
            </w:r>
            <w:r w:rsidR="006310B1">
              <w:rPr>
                <w:rFonts w:hAnsi="Symbol" w:hint="eastAsia"/>
              </w:rPr>
              <w:t>27</w:t>
            </w:r>
            <w:r w:rsidR="00092CFD" w:rsidRPr="006F2DC2">
              <w:rPr>
                <w:rFonts w:hAnsi="Symbol" w:hint="eastAsia"/>
              </w:rPr>
              <w:t>年</w:t>
            </w:r>
            <w:r w:rsidR="006310B1">
              <w:rPr>
                <w:rFonts w:hAnsi="Symbol" w:hint="eastAsia"/>
              </w:rPr>
              <w:t>４</w:t>
            </w:r>
            <w:r w:rsidR="00092CFD" w:rsidRPr="006F2DC2">
              <w:rPr>
                <w:rFonts w:hAnsi="Symbol" w:hint="eastAsia"/>
              </w:rPr>
              <w:t>月</w:t>
            </w:r>
            <w:r w:rsidR="006310B1">
              <w:rPr>
                <w:rFonts w:hAnsi="Symbol" w:hint="eastAsia"/>
              </w:rPr>
              <w:t>22</w:t>
            </w:r>
            <w:r w:rsidR="00092CFD" w:rsidRPr="006F2DC2">
              <w:rPr>
                <w:rFonts w:hAnsi="Symbol" w:hint="eastAsia"/>
              </w:rPr>
              <w:t>日（</w:t>
            </w:r>
            <w:r w:rsidR="006310B1">
              <w:rPr>
                <w:rFonts w:hAnsi="Symbol" w:hint="eastAsia"/>
              </w:rPr>
              <w:t>水</w:t>
            </w:r>
            <w:r w:rsidR="00057C84">
              <w:rPr>
                <w:rFonts w:hAnsi="Symbol" w:hint="eastAsia"/>
              </w:rPr>
              <w:t>）午後５時までに、静岡県立総合病院</w:t>
            </w:r>
            <w:r w:rsidR="00092CFD" w:rsidRPr="006F2DC2">
              <w:rPr>
                <w:rFonts w:hAnsi="Symbol" w:hint="eastAsia"/>
              </w:rPr>
              <w:t>ホームページに掲載する。</w:t>
            </w:r>
          </w:p>
        </w:tc>
        <w:tc>
          <w:tcPr>
            <w:tcW w:w="1620" w:type="dxa"/>
          </w:tcPr>
          <w:p w:rsidR="00BF307D" w:rsidRPr="008608B9" w:rsidRDefault="00A879EA" w:rsidP="00037EBE">
            <w:pPr>
              <w:rPr>
                <w:rFonts w:hAnsi="Symbol" w:hint="eastAsia"/>
                <w:color w:val="000000"/>
              </w:rPr>
            </w:pPr>
            <w:r w:rsidRPr="008608B9">
              <w:rPr>
                <w:rFonts w:hAnsi="Symbol" w:hint="eastAsia"/>
                <w:color w:val="000000"/>
              </w:rPr>
              <w:t>入札後審査型・</w:t>
            </w:r>
            <w:r w:rsidR="00BF307D" w:rsidRPr="008608B9">
              <w:rPr>
                <w:rFonts w:hAnsi="Symbol" w:hint="eastAsia"/>
                <w:color w:val="000000"/>
              </w:rPr>
              <w:t>共通事項２－３</w:t>
            </w:r>
          </w:p>
        </w:tc>
      </w:tr>
      <w:tr w:rsidR="00311813" w:rsidRPr="008608B9" w:rsidTr="008608B9">
        <w:tc>
          <w:tcPr>
            <w:tcW w:w="1908" w:type="dxa"/>
          </w:tcPr>
          <w:p w:rsidR="00092CFD" w:rsidRPr="008608B9" w:rsidRDefault="00092CFD" w:rsidP="00AC3511">
            <w:pPr>
              <w:rPr>
                <w:rFonts w:hAnsi="Symbol" w:hint="eastAsia"/>
                <w:color w:val="000000"/>
              </w:rPr>
            </w:pPr>
            <w:r w:rsidRPr="008608B9">
              <w:rPr>
                <w:rFonts w:hAnsi="Symbol" w:hint="eastAsia"/>
                <w:color w:val="000000"/>
              </w:rPr>
              <w:t>入札日時</w:t>
            </w:r>
          </w:p>
          <w:p w:rsidR="00311813" w:rsidRPr="008608B9" w:rsidRDefault="00092CFD" w:rsidP="00AC3511">
            <w:pPr>
              <w:rPr>
                <w:rFonts w:hAnsi="Symbol" w:hint="eastAsia"/>
                <w:color w:val="000000"/>
                <w:lang w:eastAsia="zh-TW"/>
              </w:rPr>
            </w:pPr>
            <w:r w:rsidRPr="008608B9">
              <w:rPr>
                <w:rFonts w:hAnsi="Symbol" w:hint="eastAsia"/>
                <w:color w:val="000000"/>
              </w:rPr>
              <w:t>入札場所</w:t>
            </w:r>
            <w:r w:rsidR="008A4EFD" w:rsidRPr="008608B9">
              <w:rPr>
                <w:rFonts w:hAnsi="Symbol"/>
                <w:color w:val="000000"/>
                <w:lang w:eastAsia="zh-TW"/>
              </w:rPr>
              <w:br/>
            </w:r>
            <w:r w:rsidR="008A4EFD" w:rsidRPr="008608B9">
              <w:rPr>
                <w:rFonts w:hAnsi="Symbol" w:hint="eastAsia"/>
                <w:color w:val="000000"/>
                <w:lang w:eastAsia="zh-TW"/>
              </w:rPr>
              <w:t>入札書等</w:t>
            </w:r>
            <w:r w:rsidR="008A4EFD" w:rsidRPr="008608B9">
              <w:rPr>
                <w:rFonts w:hAnsi="Symbol" w:hint="eastAsia"/>
                <w:color w:val="000000"/>
              </w:rPr>
              <w:t>の提出</w:t>
            </w:r>
          </w:p>
        </w:tc>
        <w:tc>
          <w:tcPr>
            <w:tcW w:w="5760" w:type="dxa"/>
          </w:tcPr>
          <w:p w:rsidR="00092CFD" w:rsidRPr="006F2DC2" w:rsidRDefault="00972A43" w:rsidP="00092CFD">
            <w:pPr>
              <w:rPr>
                <w:rFonts w:hAnsi="Symbol" w:hint="eastAsia"/>
              </w:rPr>
            </w:pPr>
            <w:r w:rsidRPr="006F2DC2">
              <w:rPr>
                <w:rFonts w:hAnsi="ＭＳ 明朝" w:hint="eastAsia"/>
                <w:szCs w:val="19"/>
              </w:rPr>
              <w:t>平成</w:t>
            </w:r>
            <w:r w:rsidR="006310B1">
              <w:rPr>
                <w:rFonts w:hAnsi="ＭＳ 明朝" w:hint="eastAsia"/>
                <w:szCs w:val="19"/>
              </w:rPr>
              <w:t>27</w:t>
            </w:r>
            <w:r w:rsidR="00092CFD" w:rsidRPr="006F2DC2">
              <w:rPr>
                <w:rFonts w:hAnsi="ＭＳ 明朝" w:hint="eastAsia"/>
                <w:szCs w:val="19"/>
              </w:rPr>
              <w:t>年</w:t>
            </w:r>
            <w:r w:rsidR="006310B1">
              <w:rPr>
                <w:rFonts w:hAnsi="ＭＳ 明朝" w:hint="eastAsia"/>
                <w:szCs w:val="19"/>
              </w:rPr>
              <w:t>４</w:t>
            </w:r>
            <w:r w:rsidR="00092CFD" w:rsidRPr="006F2DC2">
              <w:rPr>
                <w:rFonts w:hAnsi="ＭＳ 明朝" w:hint="eastAsia"/>
                <w:szCs w:val="19"/>
              </w:rPr>
              <w:t>月</w:t>
            </w:r>
            <w:r w:rsidR="006310B1">
              <w:rPr>
                <w:rFonts w:hAnsi="ＭＳ 明朝" w:hint="eastAsia"/>
                <w:szCs w:val="19"/>
              </w:rPr>
              <w:t>24</w:t>
            </w:r>
            <w:r w:rsidR="00092CFD" w:rsidRPr="006F2DC2">
              <w:rPr>
                <w:rFonts w:hAnsi="ＭＳ 明朝" w:hint="eastAsia"/>
                <w:szCs w:val="19"/>
              </w:rPr>
              <w:t>日（</w:t>
            </w:r>
            <w:r w:rsidR="006310B1">
              <w:rPr>
                <w:rFonts w:hAnsi="ＭＳ 明朝" w:hint="eastAsia"/>
                <w:szCs w:val="19"/>
              </w:rPr>
              <w:t>金</w:t>
            </w:r>
            <w:r w:rsidR="00092CFD" w:rsidRPr="006F2DC2">
              <w:rPr>
                <w:rFonts w:hAnsi="ＭＳ 明朝" w:hint="eastAsia"/>
                <w:szCs w:val="19"/>
              </w:rPr>
              <w:t>）午</w:t>
            </w:r>
            <w:r w:rsidRPr="006F2DC2">
              <w:rPr>
                <w:rFonts w:hAnsi="ＭＳ 明朝" w:hint="eastAsia"/>
                <w:szCs w:val="19"/>
              </w:rPr>
              <w:t>前</w:t>
            </w:r>
            <w:r w:rsidR="006310B1">
              <w:rPr>
                <w:rFonts w:hAnsi="ＭＳ 明朝" w:hint="eastAsia"/>
                <w:szCs w:val="19"/>
              </w:rPr>
              <w:t>９</w:t>
            </w:r>
            <w:r w:rsidR="00092CFD" w:rsidRPr="006F2DC2">
              <w:rPr>
                <w:rFonts w:hAnsi="Symbol" w:hint="eastAsia"/>
              </w:rPr>
              <w:t>時</w:t>
            </w:r>
            <w:r w:rsidR="006310B1">
              <w:rPr>
                <w:rFonts w:hAnsi="Symbol" w:hint="eastAsia"/>
              </w:rPr>
              <w:t>30分</w:t>
            </w:r>
            <w:r w:rsidR="00092CFD" w:rsidRPr="006F2DC2">
              <w:rPr>
                <w:rFonts w:hAnsi="Symbol" w:hint="eastAsia"/>
              </w:rPr>
              <w:t xml:space="preserve">　</w:t>
            </w:r>
          </w:p>
          <w:p w:rsidR="00092CFD" w:rsidRPr="006F2DC2" w:rsidRDefault="00057C84" w:rsidP="00092CFD">
            <w:pPr>
              <w:rPr>
                <w:rFonts w:hAnsi="Symbol" w:hint="eastAsia"/>
              </w:rPr>
            </w:pPr>
            <w:r>
              <w:rPr>
                <w:rFonts w:hAnsi="Symbol" w:hint="eastAsia"/>
              </w:rPr>
              <w:t xml:space="preserve">静岡県立総合病院　</w:t>
            </w:r>
            <w:r w:rsidR="00972A43" w:rsidRPr="006F2DC2">
              <w:rPr>
                <w:rFonts w:hAnsi="Symbol" w:hint="eastAsia"/>
              </w:rPr>
              <w:t>本館２階研修</w:t>
            </w:r>
            <w:r w:rsidR="00092CFD" w:rsidRPr="006F2DC2">
              <w:rPr>
                <w:rFonts w:hAnsi="Symbol" w:hint="eastAsia"/>
              </w:rPr>
              <w:t>室</w:t>
            </w:r>
          </w:p>
          <w:p w:rsidR="00781694" w:rsidRDefault="00092CFD" w:rsidP="00745058">
            <w:pPr>
              <w:rPr>
                <w:rFonts w:hAnsi="Symbol" w:hint="eastAsia"/>
              </w:rPr>
            </w:pPr>
            <w:r w:rsidRPr="006F2DC2">
              <w:rPr>
                <w:rFonts w:hAnsi="Symbol" w:hint="eastAsia"/>
              </w:rPr>
              <w:t>・入札書（様式第３号）、委任状（代理人の場合、様式第</w:t>
            </w:r>
            <w:r w:rsidR="002E5B54" w:rsidRPr="006F2DC2">
              <w:rPr>
                <w:rFonts w:hAnsi="Symbol" w:hint="eastAsia"/>
              </w:rPr>
              <w:t>４</w:t>
            </w:r>
            <w:r w:rsidRPr="006F2DC2">
              <w:rPr>
                <w:rFonts w:hAnsi="Symbol" w:hint="eastAsia"/>
              </w:rPr>
              <w:t>号）、</w:t>
            </w:r>
          </w:p>
          <w:p w:rsidR="00311813" w:rsidRDefault="00092CFD" w:rsidP="00781694">
            <w:pPr>
              <w:ind w:firstLineChars="100" w:firstLine="190"/>
              <w:rPr>
                <w:rFonts w:hAnsi="Symbol" w:hint="eastAsia"/>
              </w:rPr>
            </w:pPr>
            <w:r w:rsidRPr="006F2DC2">
              <w:rPr>
                <w:rFonts w:hAnsi="Symbol" w:hint="eastAsia"/>
              </w:rPr>
              <w:t>入札参加資格確認通知書</w:t>
            </w:r>
            <w:r w:rsidR="00057C84">
              <w:rPr>
                <w:rFonts w:hAnsi="Symbol" w:hint="eastAsia"/>
              </w:rPr>
              <w:t>の写し</w:t>
            </w:r>
          </w:p>
          <w:p w:rsidR="00781694" w:rsidRDefault="00781694" w:rsidP="00745058">
            <w:pPr>
              <w:rPr>
                <w:rFonts w:hAnsi="Symbol" w:hint="eastAsia"/>
              </w:rPr>
            </w:pPr>
            <w:r>
              <w:rPr>
                <w:rFonts w:hAnsi="Symbol" w:hint="eastAsia"/>
              </w:rPr>
              <w:t>・見積書（不調随意契約用）</w:t>
            </w:r>
          </w:p>
          <w:p w:rsidR="00781694" w:rsidRPr="00781694" w:rsidRDefault="00781694" w:rsidP="00781694">
            <w:pPr>
              <w:ind w:left="190" w:hangingChars="100" w:hanging="190"/>
              <w:rPr>
                <w:rFonts w:hAnsi="Symbol" w:hint="eastAsia"/>
              </w:rPr>
            </w:pPr>
            <w:r>
              <w:rPr>
                <w:rFonts w:hAnsi="Symbol" w:hint="eastAsia"/>
              </w:rPr>
              <w:t xml:space="preserve">　</w:t>
            </w:r>
            <w:r w:rsidRPr="008D1609">
              <w:rPr>
                <w:rFonts w:hint="eastAsia"/>
              </w:rPr>
              <w:t>様式は、</w:t>
            </w:r>
            <w:r w:rsidRPr="008D1609">
              <w:rPr>
                <w:rFonts w:hAnsi="ＭＳ 明朝" w:hint="eastAsia"/>
                <w:szCs w:val="19"/>
              </w:rPr>
              <w:t>建設工事等競争契約入札心得</w:t>
            </w:r>
            <w:r>
              <w:rPr>
                <w:rFonts w:hAnsi="ＭＳ 明朝" w:hint="eastAsia"/>
                <w:szCs w:val="19"/>
              </w:rPr>
              <w:t>様式第２号を準用する　こと。</w:t>
            </w:r>
          </w:p>
        </w:tc>
        <w:tc>
          <w:tcPr>
            <w:tcW w:w="1620" w:type="dxa"/>
          </w:tcPr>
          <w:p w:rsidR="00311813" w:rsidRPr="008608B9" w:rsidRDefault="00A879EA" w:rsidP="00037EBE">
            <w:pPr>
              <w:rPr>
                <w:rFonts w:hAnsi="Symbol" w:hint="eastAsia"/>
                <w:color w:val="000000"/>
              </w:rPr>
            </w:pPr>
            <w:r w:rsidRPr="008608B9">
              <w:rPr>
                <w:rFonts w:hAnsi="Symbol" w:hint="eastAsia"/>
                <w:color w:val="000000"/>
              </w:rPr>
              <w:t>入札後審査型・</w:t>
            </w:r>
            <w:r w:rsidR="00311813" w:rsidRPr="008608B9">
              <w:rPr>
                <w:rFonts w:hAnsi="Symbol" w:hint="eastAsia"/>
                <w:color w:val="000000"/>
              </w:rPr>
              <w:t>共通事項２－５</w:t>
            </w:r>
            <w:r w:rsidR="002E5B54" w:rsidRPr="00DA6156">
              <w:rPr>
                <w:rFonts w:hAnsi="Symbol" w:hint="eastAsia"/>
              </w:rPr>
              <w:t>、２－６</w:t>
            </w:r>
          </w:p>
        </w:tc>
      </w:tr>
      <w:tr w:rsidR="006E4C53" w:rsidRPr="008608B9" w:rsidTr="008608B9">
        <w:tc>
          <w:tcPr>
            <w:tcW w:w="1908" w:type="dxa"/>
          </w:tcPr>
          <w:p w:rsidR="006E4C53" w:rsidRPr="008608B9" w:rsidRDefault="006E4C53" w:rsidP="00AC3511">
            <w:pPr>
              <w:rPr>
                <w:rFonts w:hAnsi="Symbol" w:hint="eastAsia"/>
                <w:color w:val="000000"/>
              </w:rPr>
            </w:pPr>
            <w:r w:rsidRPr="008608B9">
              <w:rPr>
                <w:rFonts w:hAnsi="Symbol" w:hint="eastAsia"/>
                <w:color w:val="000000"/>
              </w:rPr>
              <w:t>入札後に行う入札参加資格確認資料の提出</w:t>
            </w:r>
          </w:p>
        </w:tc>
        <w:tc>
          <w:tcPr>
            <w:tcW w:w="5760" w:type="dxa"/>
          </w:tcPr>
          <w:p w:rsidR="006E4C53" w:rsidRPr="006F2DC2" w:rsidRDefault="006E4C53" w:rsidP="00EA6FC9">
            <w:pPr>
              <w:rPr>
                <w:rFonts w:hAnsi="Symbol" w:hint="eastAsia"/>
              </w:rPr>
            </w:pPr>
            <w:r w:rsidRPr="006F2DC2">
              <w:rPr>
                <w:rFonts w:hAnsi="Symbol" w:hint="eastAsia"/>
              </w:rPr>
              <w:t>開札の日から</w:t>
            </w:r>
            <w:r w:rsidR="00092CFD" w:rsidRPr="006F2DC2">
              <w:rPr>
                <w:rFonts w:hAnsi="Symbol" w:hint="eastAsia"/>
              </w:rPr>
              <w:t>平成</w:t>
            </w:r>
            <w:r w:rsidR="006310B1">
              <w:rPr>
                <w:rFonts w:hAnsi="Symbol" w:hint="eastAsia"/>
              </w:rPr>
              <w:t>27</w:t>
            </w:r>
            <w:r w:rsidRPr="006F2DC2">
              <w:rPr>
                <w:rFonts w:hAnsi="Symbol" w:hint="eastAsia"/>
              </w:rPr>
              <w:t>年</w:t>
            </w:r>
            <w:r w:rsidR="006310B1">
              <w:rPr>
                <w:rFonts w:hAnsi="Symbol" w:hint="eastAsia"/>
              </w:rPr>
              <w:t>４</w:t>
            </w:r>
            <w:r w:rsidRPr="006F2DC2">
              <w:rPr>
                <w:rFonts w:hAnsi="Symbol" w:hint="eastAsia"/>
              </w:rPr>
              <w:t>月</w:t>
            </w:r>
            <w:r w:rsidR="006310B1">
              <w:rPr>
                <w:rFonts w:hAnsi="Symbol" w:hint="eastAsia"/>
              </w:rPr>
              <w:t>27</w:t>
            </w:r>
            <w:r w:rsidRPr="006F2DC2">
              <w:rPr>
                <w:rFonts w:hAnsi="Symbol" w:hint="eastAsia"/>
              </w:rPr>
              <w:t>日（</w:t>
            </w:r>
            <w:r w:rsidR="006310B1">
              <w:rPr>
                <w:rFonts w:hAnsi="Symbol" w:hint="eastAsia"/>
              </w:rPr>
              <w:t>月</w:t>
            </w:r>
            <w:r w:rsidRPr="006F2DC2">
              <w:rPr>
                <w:rFonts w:hAnsi="Symbol" w:hint="eastAsia"/>
              </w:rPr>
              <w:t>）まで（土曜日、日曜日及び祝日を除く）（次順位者以降の者の期日は別途指示する。）</w:t>
            </w:r>
          </w:p>
          <w:p w:rsidR="00A921DD" w:rsidRPr="006F2DC2" w:rsidRDefault="00A921DD" w:rsidP="00092CFD">
            <w:pPr>
              <w:rPr>
                <w:rFonts w:hAnsi="Symbol" w:hint="eastAsia"/>
              </w:rPr>
            </w:pPr>
            <w:r w:rsidRPr="006F2DC2">
              <w:rPr>
                <w:rFonts w:hAnsi="Symbol" w:hint="eastAsia"/>
              </w:rPr>
              <w:t>期間内</w:t>
            </w:r>
            <w:r w:rsidR="003F77B0" w:rsidRPr="006F2DC2">
              <w:rPr>
                <w:rFonts w:hAnsi="Symbol" w:hint="eastAsia"/>
              </w:rPr>
              <w:t>の午前</w:t>
            </w:r>
            <w:r w:rsidR="00092CFD" w:rsidRPr="006F2DC2">
              <w:rPr>
                <w:rFonts w:hAnsi="Symbol" w:hint="eastAsia"/>
              </w:rPr>
              <w:t>10</w:t>
            </w:r>
            <w:r w:rsidR="003F77B0" w:rsidRPr="006F2DC2">
              <w:rPr>
                <w:rFonts w:hAnsi="Symbol" w:hint="eastAsia"/>
              </w:rPr>
              <w:t>時から午後</w:t>
            </w:r>
            <w:r w:rsidR="00092CFD" w:rsidRPr="006F2DC2">
              <w:rPr>
                <w:rFonts w:hAnsi="Symbol" w:hint="eastAsia"/>
              </w:rPr>
              <w:t>３</w:t>
            </w:r>
            <w:r w:rsidR="003F77B0" w:rsidRPr="006F2DC2">
              <w:rPr>
                <w:rFonts w:hAnsi="Symbol" w:hint="eastAsia"/>
              </w:rPr>
              <w:t>時まで（</w:t>
            </w:r>
            <w:r w:rsidR="00092CFD" w:rsidRPr="006F2DC2">
              <w:rPr>
                <w:rFonts w:hAnsi="Symbol" w:hint="eastAsia"/>
              </w:rPr>
              <w:t>静岡県立総合病院</w:t>
            </w:r>
            <w:r w:rsidR="00057C84">
              <w:rPr>
                <w:rFonts w:hAnsi="Symbol" w:hint="eastAsia"/>
              </w:rPr>
              <w:t>新棟建設室建設係</w:t>
            </w:r>
            <w:r w:rsidR="003F77B0" w:rsidRPr="006F2DC2">
              <w:rPr>
                <w:rFonts w:hAnsi="Symbol" w:hint="eastAsia"/>
              </w:rPr>
              <w:t>に持参すること。）</w:t>
            </w:r>
          </w:p>
        </w:tc>
        <w:tc>
          <w:tcPr>
            <w:tcW w:w="1620" w:type="dxa"/>
          </w:tcPr>
          <w:p w:rsidR="006E4C53" w:rsidRPr="008608B9" w:rsidRDefault="00A879EA" w:rsidP="00455F1A">
            <w:pPr>
              <w:rPr>
                <w:rFonts w:hAnsi="Symbol" w:hint="eastAsia"/>
                <w:color w:val="000000"/>
              </w:rPr>
            </w:pPr>
            <w:r w:rsidRPr="008608B9">
              <w:rPr>
                <w:rFonts w:hAnsi="Symbol" w:hint="eastAsia"/>
                <w:color w:val="000000"/>
              </w:rPr>
              <w:t>入札後審査型・</w:t>
            </w:r>
            <w:r w:rsidR="006E4C53" w:rsidRPr="008608B9">
              <w:rPr>
                <w:rFonts w:hAnsi="Symbol" w:hint="eastAsia"/>
                <w:color w:val="000000"/>
              </w:rPr>
              <w:t>共通事項２－２</w:t>
            </w:r>
          </w:p>
        </w:tc>
      </w:tr>
      <w:tr w:rsidR="006E4C53" w:rsidRPr="008608B9" w:rsidTr="008608B9">
        <w:tc>
          <w:tcPr>
            <w:tcW w:w="1908" w:type="dxa"/>
          </w:tcPr>
          <w:p w:rsidR="006E4C53" w:rsidRPr="008608B9" w:rsidRDefault="006E4C53" w:rsidP="00AC3511">
            <w:pPr>
              <w:rPr>
                <w:rFonts w:hAnsi="Symbol" w:hint="eastAsia"/>
                <w:color w:val="000000"/>
              </w:rPr>
            </w:pPr>
            <w:r w:rsidRPr="008608B9">
              <w:rPr>
                <w:rFonts w:hAnsi="Symbol" w:hint="eastAsia"/>
                <w:color w:val="000000"/>
              </w:rPr>
              <w:t>入札後の参加資格確認で資格がないと認められた者の請求期限</w:t>
            </w:r>
          </w:p>
        </w:tc>
        <w:tc>
          <w:tcPr>
            <w:tcW w:w="5760" w:type="dxa"/>
          </w:tcPr>
          <w:p w:rsidR="006E4C53" w:rsidRPr="006F2DC2" w:rsidRDefault="006E4C53" w:rsidP="00EA6FC9">
            <w:pPr>
              <w:rPr>
                <w:rFonts w:hAnsi="Symbol" w:hint="eastAsia"/>
              </w:rPr>
            </w:pPr>
            <w:r w:rsidRPr="006F2DC2">
              <w:rPr>
                <w:rFonts w:hAnsi="Symbol" w:hint="eastAsia"/>
              </w:rPr>
              <w:t>通知を受けた日から</w:t>
            </w:r>
            <w:r w:rsidR="00092CFD" w:rsidRPr="006F2DC2">
              <w:rPr>
                <w:rFonts w:hAnsi="Symbol" w:hint="eastAsia"/>
              </w:rPr>
              <w:t>平成</w:t>
            </w:r>
            <w:r w:rsidR="006310B1">
              <w:rPr>
                <w:rFonts w:hAnsi="Symbol" w:hint="eastAsia"/>
              </w:rPr>
              <w:t>27</w:t>
            </w:r>
            <w:r w:rsidRPr="006F2DC2">
              <w:rPr>
                <w:rFonts w:hAnsi="Symbol" w:hint="eastAsia"/>
              </w:rPr>
              <w:t>年</w:t>
            </w:r>
            <w:r w:rsidR="006310B1">
              <w:rPr>
                <w:rFonts w:hAnsi="Symbol" w:hint="eastAsia"/>
              </w:rPr>
              <w:t>５</w:t>
            </w:r>
            <w:r w:rsidRPr="006F2DC2">
              <w:rPr>
                <w:rFonts w:hAnsi="Symbol" w:hint="eastAsia"/>
              </w:rPr>
              <w:t>月</w:t>
            </w:r>
            <w:r w:rsidR="006310B1">
              <w:rPr>
                <w:rFonts w:hAnsi="Symbol" w:hint="eastAsia"/>
              </w:rPr>
              <w:t>１</w:t>
            </w:r>
            <w:r w:rsidRPr="006F2DC2">
              <w:rPr>
                <w:rFonts w:hAnsi="Symbol" w:hint="eastAsia"/>
              </w:rPr>
              <w:t>日（</w:t>
            </w:r>
            <w:r w:rsidR="006310B1">
              <w:rPr>
                <w:rFonts w:hAnsi="Symbol" w:hint="eastAsia"/>
              </w:rPr>
              <w:t>金</w:t>
            </w:r>
            <w:r w:rsidRPr="006F2DC2">
              <w:rPr>
                <w:rFonts w:hAnsi="Symbol" w:hint="eastAsia"/>
              </w:rPr>
              <w:t>）まで（土曜日、日曜日</w:t>
            </w:r>
            <w:r w:rsidR="000713C1" w:rsidRPr="006F2DC2">
              <w:rPr>
                <w:rFonts w:hAnsi="Symbol" w:hint="eastAsia"/>
              </w:rPr>
              <w:t>及び</w:t>
            </w:r>
            <w:r w:rsidRPr="006F2DC2">
              <w:rPr>
                <w:rFonts w:hAnsi="Symbol" w:hint="eastAsia"/>
              </w:rPr>
              <w:t>祝日</w:t>
            </w:r>
            <w:r w:rsidR="007A32FD" w:rsidRPr="006F2DC2">
              <w:rPr>
                <w:rFonts w:hAnsi="ＭＳ 明朝" w:hint="eastAsia"/>
              </w:rPr>
              <w:t>を除く</w:t>
            </w:r>
            <w:r w:rsidRPr="006F2DC2">
              <w:rPr>
                <w:rFonts w:hAnsi="Symbol" w:hint="eastAsia"/>
              </w:rPr>
              <w:t>）（次順位者以降の者の期日は別途指示する。）</w:t>
            </w:r>
          </w:p>
          <w:p w:rsidR="003F77B0" w:rsidRPr="006F2DC2" w:rsidRDefault="00092CFD" w:rsidP="00EA6FC9">
            <w:pPr>
              <w:rPr>
                <w:rFonts w:hAnsi="Symbol" w:hint="eastAsia"/>
              </w:rPr>
            </w:pPr>
            <w:r w:rsidRPr="006F2DC2">
              <w:rPr>
                <w:rFonts w:hAnsi="Symbol" w:hint="eastAsia"/>
              </w:rPr>
              <w:t>午前10時から午後３</w:t>
            </w:r>
            <w:r w:rsidR="003F77B0" w:rsidRPr="006F2DC2">
              <w:rPr>
                <w:rFonts w:hAnsi="Symbol" w:hint="eastAsia"/>
              </w:rPr>
              <w:t>時まで（</w:t>
            </w:r>
            <w:r w:rsidRPr="006F2DC2">
              <w:rPr>
                <w:rFonts w:hAnsi="Symbol" w:hint="eastAsia"/>
              </w:rPr>
              <w:t>静岡県立総合病院</w:t>
            </w:r>
            <w:r w:rsidR="00057C84">
              <w:rPr>
                <w:rFonts w:hAnsi="Symbol" w:hint="eastAsia"/>
              </w:rPr>
              <w:t>新棟建設室建設係</w:t>
            </w:r>
            <w:r w:rsidR="003F77B0" w:rsidRPr="006F2DC2">
              <w:rPr>
                <w:rFonts w:hAnsi="Symbol" w:hint="eastAsia"/>
              </w:rPr>
              <w:t>に持参すること。）</w:t>
            </w:r>
          </w:p>
        </w:tc>
        <w:tc>
          <w:tcPr>
            <w:tcW w:w="1620" w:type="dxa"/>
          </w:tcPr>
          <w:p w:rsidR="006E4C53" w:rsidRPr="008608B9" w:rsidRDefault="00A879EA" w:rsidP="00455F1A">
            <w:pPr>
              <w:rPr>
                <w:rFonts w:hAnsi="Symbol" w:hint="eastAsia"/>
                <w:color w:val="000000"/>
              </w:rPr>
            </w:pPr>
            <w:r w:rsidRPr="008608B9">
              <w:rPr>
                <w:rFonts w:hAnsi="Symbol" w:hint="eastAsia"/>
                <w:color w:val="000000"/>
              </w:rPr>
              <w:t>入札後審査型・</w:t>
            </w:r>
            <w:r w:rsidR="006E4C53" w:rsidRPr="008608B9">
              <w:rPr>
                <w:rFonts w:hAnsi="Symbol" w:hint="eastAsia"/>
                <w:color w:val="000000"/>
              </w:rPr>
              <w:t>共通事項２－４</w:t>
            </w:r>
          </w:p>
        </w:tc>
      </w:tr>
      <w:tr w:rsidR="006E4C53" w:rsidRPr="008608B9" w:rsidTr="00DA6156">
        <w:tc>
          <w:tcPr>
            <w:tcW w:w="1908" w:type="dxa"/>
          </w:tcPr>
          <w:p w:rsidR="006E4C53" w:rsidRPr="008608B9" w:rsidRDefault="006E4C53" w:rsidP="00AC3511">
            <w:pPr>
              <w:rPr>
                <w:rFonts w:hAnsi="Symbol" w:hint="eastAsia"/>
                <w:color w:val="000000"/>
              </w:rPr>
            </w:pPr>
            <w:r w:rsidRPr="008608B9">
              <w:rPr>
                <w:rFonts w:hAnsi="Symbol" w:hint="eastAsia"/>
                <w:color w:val="000000"/>
              </w:rPr>
              <w:t>上記の回答期限</w:t>
            </w:r>
          </w:p>
        </w:tc>
        <w:tc>
          <w:tcPr>
            <w:tcW w:w="5760" w:type="dxa"/>
            <w:vAlign w:val="center"/>
          </w:tcPr>
          <w:p w:rsidR="006E4C53" w:rsidRPr="006F2DC2" w:rsidRDefault="00092CFD" w:rsidP="00972A43">
            <w:pPr>
              <w:rPr>
                <w:rFonts w:hAnsi="Symbol" w:hint="eastAsia"/>
              </w:rPr>
            </w:pPr>
            <w:r w:rsidRPr="006F2DC2">
              <w:rPr>
                <w:rFonts w:hAnsi="Symbol" w:hint="eastAsia"/>
              </w:rPr>
              <w:t>平成</w:t>
            </w:r>
            <w:r w:rsidR="006310B1">
              <w:rPr>
                <w:rFonts w:hAnsi="Symbol" w:hint="eastAsia"/>
              </w:rPr>
              <w:t>27</w:t>
            </w:r>
            <w:r w:rsidR="006E4C53" w:rsidRPr="006F2DC2">
              <w:rPr>
                <w:rFonts w:hAnsi="Symbol" w:hint="eastAsia"/>
              </w:rPr>
              <w:t>年</w:t>
            </w:r>
            <w:r w:rsidR="006310B1">
              <w:rPr>
                <w:rFonts w:hAnsi="Symbol" w:hint="eastAsia"/>
              </w:rPr>
              <w:t>５</w:t>
            </w:r>
            <w:r w:rsidR="006E4C53" w:rsidRPr="006F2DC2">
              <w:rPr>
                <w:rFonts w:hAnsi="Symbol" w:hint="eastAsia"/>
              </w:rPr>
              <w:t>月</w:t>
            </w:r>
            <w:r w:rsidR="006310B1">
              <w:rPr>
                <w:rFonts w:hAnsi="Symbol" w:hint="eastAsia"/>
              </w:rPr>
              <w:t>８</w:t>
            </w:r>
            <w:r w:rsidR="006E4C53" w:rsidRPr="006F2DC2">
              <w:rPr>
                <w:rFonts w:hAnsi="Symbol" w:hint="eastAsia"/>
              </w:rPr>
              <w:t>日（</w:t>
            </w:r>
            <w:r w:rsidR="00057C84">
              <w:rPr>
                <w:rFonts w:hAnsi="Symbol" w:hint="eastAsia"/>
              </w:rPr>
              <w:t>金</w:t>
            </w:r>
            <w:r w:rsidR="006E4C53" w:rsidRPr="006F2DC2">
              <w:rPr>
                <w:rFonts w:hAnsi="Symbol" w:hint="eastAsia"/>
              </w:rPr>
              <w:t>）まで</w:t>
            </w:r>
          </w:p>
        </w:tc>
        <w:tc>
          <w:tcPr>
            <w:tcW w:w="1620" w:type="dxa"/>
          </w:tcPr>
          <w:p w:rsidR="006E4C53" w:rsidRPr="008608B9" w:rsidRDefault="00A879EA" w:rsidP="00455F1A">
            <w:pPr>
              <w:rPr>
                <w:rFonts w:hAnsi="Symbol" w:hint="eastAsia"/>
                <w:color w:val="000000"/>
              </w:rPr>
            </w:pPr>
            <w:r w:rsidRPr="008608B9">
              <w:rPr>
                <w:rFonts w:hAnsi="Symbol" w:hint="eastAsia"/>
                <w:color w:val="000000"/>
              </w:rPr>
              <w:t>入札後審査型・</w:t>
            </w:r>
            <w:r w:rsidR="006E4C53" w:rsidRPr="008608B9">
              <w:rPr>
                <w:rFonts w:hAnsi="Symbol" w:hint="eastAsia"/>
                <w:color w:val="000000"/>
              </w:rPr>
              <w:t>共通事項２－４</w:t>
            </w:r>
          </w:p>
        </w:tc>
      </w:tr>
    </w:tbl>
    <w:p w:rsidR="00942145" w:rsidRDefault="00942145" w:rsidP="00942145">
      <w:pPr>
        <w:spacing w:line="276" w:lineRule="auto"/>
        <w:rPr>
          <w:color w:val="000000"/>
        </w:rPr>
      </w:pPr>
    </w:p>
    <w:p w:rsidR="00B25F15" w:rsidRPr="00FB5CFD" w:rsidRDefault="00B25F15" w:rsidP="00942145">
      <w:pPr>
        <w:spacing w:line="276" w:lineRule="auto"/>
        <w:rPr>
          <w:color w:val="000000"/>
        </w:rPr>
      </w:pPr>
      <w:r w:rsidRPr="00FB5CFD">
        <w:rPr>
          <w:rFonts w:hint="eastAsia"/>
          <w:color w:val="000000"/>
        </w:rPr>
        <w:t xml:space="preserve">１－７　</w:t>
      </w:r>
      <w:r w:rsidR="0040174E" w:rsidRPr="00FB5CFD">
        <w:rPr>
          <w:rFonts w:hint="eastAsia"/>
          <w:color w:val="000000"/>
        </w:rPr>
        <w:t>その他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907"/>
      </w:tblGrid>
      <w:tr w:rsidR="007A4870" w:rsidRPr="008608B9" w:rsidTr="00504DC5">
        <w:trPr>
          <w:trHeight w:val="371"/>
        </w:trPr>
        <w:tc>
          <w:tcPr>
            <w:tcW w:w="4361" w:type="dxa"/>
          </w:tcPr>
          <w:p w:rsidR="007A4870" w:rsidRPr="00DA6156" w:rsidRDefault="007A4870" w:rsidP="000713C1">
            <w:pPr>
              <w:spacing w:line="240" w:lineRule="auto"/>
              <w:rPr>
                <w:rFonts w:hAnsi="Symbol" w:hint="eastAsia"/>
              </w:rPr>
            </w:pPr>
            <w:r w:rsidRPr="00DA6156">
              <w:rPr>
                <w:rFonts w:hAnsi="Symbol" w:hint="eastAsia"/>
              </w:rPr>
              <w:t>低入札価格調査制度による調査基準価格の設定</w:t>
            </w:r>
          </w:p>
        </w:tc>
        <w:tc>
          <w:tcPr>
            <w:tcW w:w="4907" w:type="dxa"/>
          </w:tcPr>
          <w:p w:rsidR="007A4870" w:rsidRPr="00DA6156" w:rsidRDefault="007A4870" w:rsidP="000713C1">
            <w:pPr>
              <w:spacing w:line="240" w:lineRule="auto"/>
              <w:rPr>
                <w:rFonts w:hAnsi="ＭＳ 明朝"/>
              </w:rPr>
            </w:pPr>
            <w:r w:rsidRPr="00DA6156">
              <w:rPr>
                <w:rFonts w:hAnsi="ＭＳ 明朝" w:hint="eastAsia"/>
              </w:rPr>
              <w:t xml:space="preserve">調査基準価格の設定　</w:t>
            </w:r>
            <w:r w:rsidR="009A6C89" w:rsidRPr="00DA6156">
              <w:rPr>
                <w:rFonts w:hAnsi="ＭＳ 明朝" w:hint="eastAsia"/>
              </w:rPr>
              <w:t>無</w:t>
            </w:r>
          </w:p>
        </w:tc>
      </w:tr>
      <w:tr w:rsidR="00504DC5" w:rsidRPr="008608B9" w:rsidTr="00504DC5">
        <w:tc>
          <w:tcPr>
            <w:tcW w:w="4361" w:type="dxa"/>
          </w:tcPr>
          <w:p w:rsidR="00504DC5" w:rsidRPr="00DA6156" w:rsidRDefault="00504DC5" w:rsidP="00AC3511">
            <w:pPr>
              <w:rPr>
                <w:rFonts w:hAnsi="Symbol" w:hint="eastAsia"/>
              </w:rPr>
            </w:pPr>
            <w:r>
              <w:rPr>
                <w:rFonts w:hAnsi="Symbol" w:hint="eastAsia"/>
              </w:rPr>
              <w:t>契約保証金</w:t>
            </w:r>
          </w:p>
        </w:tc>
        <w:tc>
          <w:tcPr>
            <w:tcW w:w="4907" w:type="dxa"/>
          </w:tcPr>
          <w:p w:rsidR="00504DC5" w:rsidRPr="00DA6156" w:rsidRDefault="00504DC5" w:rsidP="00AC3511">
            <w:pPr>
              <w:rPr>
                <w:rFonts w:hAnsi="Symbol" w:hint="eastAsia"/>
              </w:rPr>
            </w:pPr>
            <w:r w:rsidRPr="00A717B9">
              <w:rPr>
                <w:rFonts w:hAnsi="ＭＳ 明朝" w:hint="eastAsia"/>
                <w:szCs w:val="19"/>
              </w:rPr>
              <w:t>地方独立行政法人静岡県立病院機構契約事務取扱規程第29</w:t>
            </w:r>
            <w:r w:rsidR="0067082E">
              <w:rPr>
                <w:rFonts w:hAnsi="ＭＳ 明朝" w:hint="eastAsia"/>
                <w:szCs w:val="19"/>
              </w:rPr>
              <w:t>条第１項第３号</w:t>
            </w:r>
            <w:r w:rsidRPr="00A717B9">
              <w:rPr>
                <w:rFonts w:hAnsi="ＭＳ 明朝" w:hint="eastAsia"/>
                <w:szCs w:val="19"/>
              </w:rPr>
              <w:t>に</w:t>
            </w:r>
            <w:r>
              <w:rPr>
                <w:rFonts w:hAnsi="ＭＳ 明朝" w:hint="eastAsia"/>
                <w:szCs w:val="19"/>
              </w:rPr>
              <w:t>該当する場合は、</w:t>
            </w:r>
            <w:r>
              <w:rPr>
                <w:rFonts w:hAnsi="Symbol" w:hint="eastAsia"/>
              </w:rPr>
              <w:t>免除する。</w:t>
            </w:r>
          </w:p>
        </w:tc>
      </w:tr>
      <w:tr w:rsidR="007A4870" w:rsidRPr="008608B9" w:rsidTr="00504DC5">
        <w:tc>
          <w:tcPr>
            <w:tcW w:w="4361" w:type="dxa"/>
          </w:tcPr>
          <w:p w:rsidR="007A4870" w:rsidRPr="00DA6156" w:rsidRDefault="007A4870" w:rsidP="008608B9">
            <w:pPr>
              <w:wordWrap w:val="0"/>
              <w:jc w:val="left"/>
              <w:rPr>
                <w:rFonts w:hAnsi="Symbol" w:hint="eastAsia"/>
              </w:rPr>
            </w:pPr>
            <w:r w:rsidRPr="00DA6156">
              <w:rPr>
                <w:rFonts w:hAnsi="Symbol" w:hint="eastAsia"/>
              </w:rPr>
              <w:t>契約書作成</w:t>
            </w:r>
          </w:p>
        </w:tc>
        <w:tc>
          <w:tcPr>
            <w:tcW w:w="4907" w:type="dxa"/>
          </w:tcPr>
          <w:p w:rsidR="007A4870" w:rsidRPr="00DA6156" w:rsidRDefault="007A4870" w:rsidP="00BC100B">
            <w:pPr>
              <w:rPr>
                <w:rFonts w:hAnsi="Symbol" w:hint="eastAsia"/>
              </w:rPr>
            </w:pPr>
            <w:r w:rsidRPr="00DA6156">
              <w:rPr>
                <w:rFonts w:hAnsi="Symbol" w:hint="eastAsia"/>
              </w:rPr>
              <w:t>要</w:t>
            </w:r>
          </w:p>
        </w:tc>
      </w:tr>
      <w:tr w:rsidR="007A4870" w:rsidRPr="008608B9" w:rsidTr="00504DC5">
        <w:tc>
          <w:tcPr>
            <w:tcW w:w="4361" w:type="dxa"/>
          </w:tcPr>
          <w:p w:rsidR="007A4870" w:rsidRPr="00DA6156" w:rsidRDefault="007A4870" w:rsidP="008608B9">
            <w:pPr>
              <w:wordWrap w:val="0"/>
              <w:jc w:val="left"/>
              <w:rPr>
                <w:rFonts w:hAnsi="Symbol" w:hint="eastAsia"/>
              </w:rPr>
            </w:pPr>
            <w:r w:rsidRPr="00DA6156">
              <w:rPr>
                <w:rFonts w:hAnsi="Symbol" w:hint="eastAsia"/>
              </w:rPr>
              <w:t>業務工程表の提出</w:t>
            </w:r>
          </w:p>
        </w:tc>
        <w:tc>
          <w:tcPr>
            <w:tcW w:w="4907" w:type="dxa"/>
          </w:tcPr>
          <w:p w:rsidR="007A4870" w:rsidRPr="00DA6156" w:rsidRDefault="007A4870" w:rsidP="00745058">
            <w:pPr>
              <w:wordWrap w:val="0"/>
              <w:jc w:val="left"/>
              <w:rPr>
                <w:rFonts w:hAnsi="Symbol" w:hint="eastAsia"/>
              </w:rPr>
            </w:pPr>
            <w:r w:rsidRPr="00DA6156">
              <w:rPr>
                <w:rFonts w:hAnsi="Symbol" w:hint="eastAsia"/>
              </w:rPr>
              <w:t>要</w:t>
            </w:r>
          </w:p>
        </w:tc>
      </w:tr>
      <w:tr w:rsidR="007A4870" w:rsidRPr="008608B9" w:rsidTr="00504DC5">
        <w:tc>
          <w:tcPr>
            <w:tcW w:w="4361" w:type="dxa"/>
          </w:tcPr>
          <w:p w:rsidR="007A4870" w:rsidRPr="00DA6156" w:rsidRDefault="00C476C5" w:rsidP="008608B9">
            <w:pPr>
              <w:wordWrap w:val="0"/>
              <w:jc w:val="left"/>
              <w:rPr>
                <w:rFonts w:hAnsi="Symbol" w:hint="eastAsia"/>
              </w:rPr>
            </w:pPr>
            <w:r>
              <w:rPr>
                <w:rFonts w:hAnsi="Symbol" w:hint="eastAsia"/>
              </w:rPr>
              <w:t>業務代理人及び主任技術者</w:t>
            </w:r>
            <w:r w:rsidR="007A4870" w:rsidRPr="00DA6156">
              <w:rPr>
                <w:rFonts w:hAnsi="Symbol" w:hint="eastAsia"/>
              </w:rPr>
              <w:t>の氏名の通知</w:t>
            </w:r>
          </w:p>
        </w:tc>
        <w:tc>
          <w:tcPr>
            <w:tcW w:w="4907" w:type="dxa"/>
          </w:tcPr>
          <w:p w:rsidR="007A4870" w:rsidRPr="00DA6156" w:rsidRDefault="007A4870" w:rsidP="008608B9">
            <w:pPr>
              <w:wordWrap w:val="0"/>
              <w:jc w:val="left"/>
              <w:rPr>
                <w:rFonts w:hAnsi="Symbol" w:hint="eastAsia"/>
              </w:rPr>
            </w:pPr>
            <w:r w:rsidRPr="00DA6156">
              <w:rPr>
                <w:rFonts w:hAnsi="Symbol" w:hint="eastAsia"/>
              </w:rPr>
              <w:t>書面</w:t>
            </w:r>
          </w:p>
        </w:tc>
      </w:tr>
    </w:tbl>
    <w:p w:rsidR="00D07639" w:rsidRPr="00FB5CFD" w:rsidRDefault="00D07639" w:rsidP="00F26C65">
      <w:pPr>
        <w:rPr>
          <w:color w:val="000000"/>
        </w:rPr>
      </w:pPr>
    </w:p>
    <w:p w:rsidR="00D07639" w:rsidRPr="00FB5CFD" w:rsidRDefault="00D07639" w:rsidP="00D07639">
      <w:pPr>
        <w:jc w:val="center"/>
        <w:rPr>
          <w:rFonts w:hAnsi="ＭＳ 明朝"/>
          <w:color w:val="000000"/>
          <w:szCs w:val="19"/>
        </w:rPr>
      </w:pPr>
      <w:r w:rsidRPr="00FB5CFD">
        <w:rPr>
          <w:color w:val="000000"/>
        </w:rPr>
        <w:br w:type="page"/>
      </w:r>
      <w:r w:rsidRPr="00FB5CFD">
        <w:rPr>
          <w:rFonts w:hAnsi="ＭＳ 明朝" w:hint="eastAsia"/>
          <w:color w:val="000000"/>
          <w:spacing w:val="190"/>
          <w:kern w:val="0"/>
          <w:szCs w:val="19"/>
          <w:fitText w:val="1900" w:id="-225203456"/>
        </w:rPr>
        <w:lastRenderedPageBreak/>
        <w:t>入札公</w:t>
      </w:r>
      <w:r w:rsidRPr="00FB5CFD">
        <w:rPr>
          <w:rFonts w:hAnsi="ＭＳ 明朝" w:hint="eastAsia"/>
          <w:color w:val="000000"/>
          <w:kern w:val="0"/>
          <w:szCs w:val="19"/>
          <w:fitText w:val="1900" w:id="-225203456"/>
        </w:rPr>
        <w:t>告</w:t>
      </w:r>
      <w:r w:rsidRPr="00FB5CFD">
        <w:rPr>
          <w:rFonts w:hAnsi="ＭＳ 明朝" w:hint="eastAsia"/>
          <w:color w:val="000000"/>
          <w:kern w:val="0"/>
          <w:szCs w:val="19"/>
        </w:rPr>
        <w:t>（入札後審査型・共通事項）</w:t>
      </w:r>
    </w:p>
    <w:p w:rsidR="00D07639" w:rsidRPr="00FB5CFD" w:rsidRDefault="00D07639" w:rsidP="00D07639">
      <w:pPr>
        <w:wordWrap w:val="0"/>
        <w:jc w:val="left"/>
        <w:rPr>
          <w:rFonts w:hAnsi="ＭＳ 明朝"/>
          <w:color w:val="000000"/>
          <w:szCs w:val="19"/>
        </w:rPr>
      </w:pPr>
    </w:p>
    <w:p w:rsidR="00D07639" w:rsidRPr="00FB5CFD" w:rsidRDefault="00D07639" w:rsidP="00D07639">
      <w:pPr>
        <w:wordWrap w:val="0"/>
        <w:jc w:val="left"/>
        <w:rPr>
          <w:rFonts w:hAnsi="ＭＳ 明朝"/>
          <w:color w:val="000000"/>
          <w:szCs w:val="19"/>
        </w:rPr>
      </w:pPr>
      <w:r w:rsidRPr="00FB5CFD">
        <w:rPr>
          <w:rFonts w:hAnsi="ＭＳ 明朝" w:hint="eastAsia"/>
          <w:color w:val="000000"/>
          <w:szCs w:val="19"/>
        </w:rPr>
        <w:t>２－１　入札に参加する者に必要な資格に関する事項</w:t>
      </w:r>
    </w:p>
    <w:p w:rsidR="00D07639" w:rsidRPr="00FB5CFD" w:rsidRDefault="00D07639" w:rsidP="00D07639">
      <w:pPr>
        <w:rPr>
          <w:rFonts w:hAnsi="ＭＳ 明朝"/>
          <w:color w:val="000000"/>
          <w:szCs w:val="19"/>
        </w:rPr>
      </w:pPr>
      <w:r w:rsidRPr="00FB5CFD">
        <w:rPr>
          <w:rFonts w:hAnsi="ＭＳ 明朝" w:hint="eastAsia"/>
          <w:color w:val="000000"/>
          <w:szCs w:val="19"/>
        </w:rPr>
        <w:t>静岡県における建設関連業務委託競争入札参加資格の認定を受けている者のうち、次に掲げる条件をすべて満</w:t>
      </w:r>
      <w:r w:rsidR="00416140" w:rsidRPr="00FB5CFD">
        <w:rPr>
          <w:rFonts w:hAnsi="ＭＳ 明朝" w:hint="eastAsia"/>
          <w:color w:val="000000"/>
          <w:szCs w:val="19"/>
        </w:rPr>
        <w:t>た</w:t>
      </w:r>
      <w:r w:rsidRPr="00FB5CFD">
        <w:rPr>
          <w:rFonts w:hAnsi="ＭＳ 明朝" w:hint="eastAsia"/>
          <w:color w:val="000000"/>
          <w:szCs w:val="19"/>
        </w:rPr>
        <w:t>していること。</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D07639" w:rsidRPr="008608B9" w:rsidTr="008608B9">
        <w:tc>
          <w:tcPr>
            <w:tcW w:w="9000" w:type="dxa"/>
          </w:tcPr>
          <w:p w:rsidR="00D07639" w:rsidRPr="00DA6156" w:rsidRDefault="00E45387" w:rsidP="007B3D02">
            <w:pPr>
              <w:wordWrap w:val="0"/>
              <w:rPr>
                <w:rFonts w:hAnsi="ＭＳ 明朝"/>
                <w:szCs w:val="19"/>
              </w:rPr>
            </w:pPr>
            <w:r w:rsidRPr="00DA6156">
              <w:rPr>
                <w:rFonts w:hAnsi="ＭＳ 明朝" w:hint="eastAsia"/>
                <w:szCs w:val="19"/>
              </w:rPr>
              <w:t>地方独立行政法人静岡県立病院機構契約事務取扱規程第３条第１項、第３項及び第４項の規定に該当しない者であること。</w:t>
            </w:r>
          </w:p>
        </w:tc>
      </w:tr>
      <w:tr w:rsidR="00D07639" w:rsidRPr="008608B9" w:rsidTr="008608B9">
        <w:tc>
          <w:tcPr>
            <w:tcW w:w="9000" w:type="dxa"/>
          </w:tcPr>
          <w:p w:rsidR="00D07639" w:rsidRPr="00DA6156" w:rsidRDefault="00D07639" w:rsidP="008608B9">
            <w:pPr>
              <w:wordWrap w:val="0"/>
              <w:rPr>
                <w:rFonts w:hAnsi="ＭＳ 明朝"/>
                <w:szCs w:val="19"/>
              </w:rPr>
            </w:pPr>
            <w:r w:rsidRPr="00DA6156">
              <w:rPr>
                <w:rFonts w:hAnsi="ＭＳ 明朝" w:hint="eastAsia"/>
                <w:szCs w:val="19"/>
              </w:rPr>
              <w:t>静岡県における建設関連業務委託競争入札参加資格の認定を受けていること。（認定業種は入札公告（</w:t>
            </w:r>
            <w:r w:rsidRPr="00DA6156">
              <w:rPr>
                <w:rFonts w:hAnsi="ＭＳ 明朝" w:hint="eastAsia"/>
                <w:kern w:val="0"/>
                <w:szCs w:val="19"/>
              </w:rPr>
              <w:t>入札後審査型・</w:t>
            </w:r>
            <w:r w:rsidRPr="00DA6156">
              <w:rPr>
                <w:rFonts w:hAnsi="ＭＳ 明朝" w:hint="eastAsia"/>
                <w:szCs w:val="19"/>
              </w:rPr>
              <w:t>個別事項）に記載）</w:t>
            </w:r>
          </w:p>
        </w:tc>
      </w:tr>
      <w:tr w:rsidR="00D07639" w:rsidRPr="008608B9" w:rsidTr="008608B9">
        <w:trPr>
          <w:trHeight w:val="862"/>
        </w:trPr>
        <w:tc>
          <w:tcPr>
            <w:tcW w:w="9000" w:type="dxa"/>
            <w:tcBorders>
              <w:bottom w:val="single" w:sz="4" w:space="0" w:color="auto"/>
            </w:tcBorders>
          </w:tcPr>
          <w:p w:rsidR="006C3C86" w:rsidRPr="00DA6156" w:rsidRDefault="00D07639" w:rsidP="009D77A5">
            <w:pPr>
              <w:wordWrap w:val="0"/>
              <w:rPr>
                <w:rFonts w:hAnsi="ＭＳ 明朝"/>
                <w:szCs w:val="19"/>
              </w:rPr>
            </w:pPr>
            <w:r w:rsidRPr="00DA6156">
              <w:rPr>
                <w:rFonts w:hAnsi="ＭＳ 明朝" w:hint="eastAsia"/>
                <w:szCs w:val="19"/>
              </w:rPr>
              <w:t>入札参加資格確認申請書及び入札参加資格確認資料の提出期限の日から落札決定までの期間に､静岡県工事請負契約等に係る入札参加停止等措置要綱（平成元年８月</w:t>
            </w:r>
            <w:r w:rsidR="00B774A9">
              <w:rPr>
                <w:rFonts w:hAnsi="ＭＳ 明朝" w:hint="eastAsia"/>
                <w:szCs w:val="19"/>
              </w:rPr>
              <w:t>29</w:t>
            </w:r>
            <w:r w:rsidRPr="00DA6156">
              <w:rPr>
                <w:rFonts w:hAnsi="ＭＳ 明朝" w:hint="eastAsia"/>
                <w:szCs w:val="19"/>
              </w:rPr>
              <w:t>日付け管第</w:t>
            </w:r>
            <w:r w:rsidR="00B774A9">
              <w:rPr>
                <w:rFonts w:hAnsi="ＭＳ 明朝" w:hint="eastAsia"/>
                <w:szCs w:val="19"/>
              </w:rPr>
              <w:t>324</w:t>
            </w:r>
            <w:r w:rsidRPr="00DA6156">
              <w:rPr>
                <w:rFonts w:hAnsi="ＭＳ 明朝" w:hint="eastAsia"/>
                <w:szCs w:val="19"/>
              </w:rPr>
              <w:t>号）に基づく入札参加停止を受けていないこと。</w:t>
            </w:r>
          </w:p>
        </w:tc>
      </w:tr>
      <w:tr w:rsidR="00D07639" w:rsidRPr="008608B9" w:rsidTr="00C91C13">
        <w:tc>
          <w:tcPr>
            <w:tcW w:w="9000" w:type="dxa"/>
            <w:tcBorders>
              <w:bottom w:val="single" w:sz="4" w:space="0" w:color="auto"/>
            </w:tcBorders>
          </w:tcPr>
          <w:p w:rsidR="00D07639" w:rsidRPr="00DA6156" w:rsidRDefault="00D07639" w:rsidP="008608B9">
            <w:pPr>
              <w:wordWrap w:val="0"/>
              <w:rPr>
                <w:rFonts w:hAnsi="ＭＳ 明朝"/>
                <w:szCs w:val="19"/>
              </w:rPr>
            </w:pPr>
            <w:r w:rsidRPr="00DA6156">
              <w:rPr>
                <w:rFonts w:hAnsi="ＭＳ 明朝" w:hint="eastAsia"/>
                <w:szCs w:val="19"/>
              </w:rPr>
              <w:t>会社更生法（平成</w:t>
            </w:r>
            <w:r w:rsidR="00235216">
              <w:rPr>
                <w:rFonts w:hAnsi="ＭＳ 明朝" w:hint="eastAsia"/>
                <w:szCs w:val="19"/>
              </w:rPr>
              <w:t>14</w:t>
            </w:r>
            <w:r w:rsidRPr="00DA6156">
              <w:rPr>
                <w:rFonts w:hAnsi="ＭＳ 明朝" w:hint="eastAsia"/>
                <w:szCs w:val="19"/>
              </w:rPr>
              <w:t>年法律第</w:t>
            </w:r>
            <w:r w:rsidR="00235216">
              <w:rPr>
                <w:rFonts w:hAnsi="ＭＳ 明朝" w:hint="eastAsia"/>
                <w:szCs w:val="19"/>
              </w:rPr>
              <w:t>154</w:t>
            </w:r>
            <w:r w:rsidRPr="00DA6156">
              <w:rPr>
                <w:rFonts w:hAnsi="ＭＳ 明朝" w:hint="eastAsia"/>
                <w:szCs w:val="19"/>
              </w:rPr>
              <w:t>号）に基づき更生手続き開始の申立てが成されている者（更生手続開始の決定を受けている者を除く。）又は民事再生法（平成11年法律第225号）に基づき再生手続き開始の申立てが成されている者（再生手続開始の決定を受けている者を除く。）でないこと。</w:t>
            </w:r>
          </w:p>
        </w:tc>
      </w:tr>
      <w:tr w:rsidR="00E45387" w:rsidRPr="008608B9" w:rsidTr="00C91C13">
        <w:tc>
          <w:tcPr>
            <w:tcW w:w="9000" w:type="dxa"/>
            <w:shd w:val="clear" w:color="auto" w:fill="auto"/>
          </w:tcPr>
          <w:p w:rsidR="00136C45" w:rsidRPr="00DA6156" w:rsidRDefault="004E1BD6" w:rsidP="00136C45">
            <w:pPr>
              <w:wordWrap w:val="0"/>
              <w:rPr>
                <w:rFonts w:hAnsi="ＭＳ 明朝"/>
                <w:szCs w:val="19"/>
              </w:rPr>
            </w:pPr>
            <w:r>
              <w:rPr>
                <w:rFonts w:hAnsi="ＭＳ 明朝" w:hint="eastAsia"/>
                <w:szCs w:val="19"/>
              </w:rPr>
              <w:t>次のアからオのいずれ</w:t>
            </w:r>
            <w:r w:rsidR="00136C45" w:rsidRPr="00DA6156">
              <w:rPr>
                <w:rFonts w:hAnsi="ＭＳ 明朝" w:hint="eastAsia"/>
                <w:szCs w:val="19"/>
              </w:rPr>
              <w:t>に</w:t>
            </w:r>
            <w:r>
              <w:rPr>
                <w:rFonts w:hAnsi="ＭＳ 明朝" w:hint="eastAsia"/>
                <w:szCs w:val="19"/>
              </w:rPr>
              <w:t>も</w:t>
            </w:r>
            <w:r w:rsidR="00136C45" w:rsidRPr="00DA6156">
              <w:rPr>
                <w:rFonts w:hAnsi="ＭＳ 明朝" w:hint="eastAsia"/>
                <w:szCs w:val="19"/>
              </w:rPr>
              <w:t>該当し</w:t>
            </w:r>
            <w:r>
              <w:rPr>
                <w:rFonts w:hAnsi="ＭＳ 明朝" w:hint="eastAsia"/>
                <w:szCs w:val="19"/>
              </w:rPr>
              <w:t>ないこと</w:t>
            </w:r>
            <w:r w:rsidR="00136C45" w:rsidRPr="00DA6156">
              <w:rPr>
                <w:rFonts w:hAnsi="ＭＳ 明朝" w:hint="eastAsia"/>
                <w:szCs w:val="19"/>
              </w:rPr>
              <w:t>。</w:t>
            </w:r>
          </w:p>
          <w:p w:rsidR="00136C45" w:rsidRPr="00DA6156" w:rsidRDefault="00136C45" w:rsidP="00136C45">
            <w:pPr>
              <w:wordWrap w:val="0"/>
              <w:ind w:left="277" w:hangingChars="146" w:hanging="277"/>
              <w:rPr>
                <w:rFonts w:hAnsi="ＭＳ 明朝"/>
                <w:szCs w:val="19"/>
              </w:rPr>
            </w:pPr>
            <w:r w:rsidRPr="00DA6156">
              <w:rPr>
                <w:rFonts w:hAnsi="ＭＳ 明朝" w:hint="eastAsia"/>
                <w:szCs w:val="19"/>
              </w:rPr>
              <w:t>ア　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３年法律第77号。以下「暴対法」という｡）第２条第６号に規定する暴力団員又は暴力団員でなくなった日から５年を経過しない者（以下各号において同じ｡））であると認められるとき。</w:t>
            </w:r>
          </w:p>
          <w:p w:rsidR="00136C45" w:rsidRPr="00DA6156" w:rsidRDefault="00136C45" w:rsidP="00136C45">
            <w:pPr>
              <w:wordWrap w:val="0"/>
              <w:ind w:left="277" w:hangingChars="146" w:hanging="277"/>
              <w:rPr>
                <w:rFonts w:hAnsi="ＭＳ 明朝"/>
                <w:szCs w:val="19"/>
              </w:rPr>
            </w:pPr>
            <w:r w:rsidRPr="00DA6156">
              <w:rPr>
                <w:rFonts w:hAnsi="ＭＳ 明朝" w:hint="eastAsia"/>
                <w:szCs w:val="19"/>
              </w:rPr>
              <w:t>イ　暴力団（暴対法第２条第２号に規定する暴力団をいう。以下各号において同じ｡）又は暴力団員等が経営に実質的に関与していると認められるとき。</w:t>
            </w:r>
          </w:p>
          <w:p w:rsidR="00136C45" w:rsidRPr="00DA6156" w:rsidRDefault="00136C45" w:rsidP="00136C45">
            <w:pPr>
              <w:wordWrap w:val="0"/>
              <w:ind w:left="277" w:hangingChars="146" w:hanging="277"/>
              <w:rPr>
                <w:rFonts w:hAnsi="ＭＳ 明朝"/>
                <w:szCs w:val="19"/>
              </w:rPr>
            </w:pPr>
            <w:r w:rsidRPr="00DA6156">
              <w:rPr>
                <w:rFonts w:hAnsi="ＭＳ 明朝" w:hint="eastAsia"/>
                <w:szCs w:val="19"/>
              </w:rPr>
              <w:t>ウ　役員等が、自己、自社若しくは第三者の不正な利益を図る目的又は第三者に損害を加える目的をもって、暴力団又は暴力団員等を利用したと認められるとき。</w:t>
            </w:r>
          </w:p>
          <w:p w:rsidR="00136C45" w:rsidRPr="00DA6156" w:rsidRDefault="00136C45" w:rsidP="00136C45">
            <w:pPr>
              <w:wordWrap w:val="0"/>
              <w:ind w:left="277" w:hangingChars="146" w:hanging="277"/>
              <w:rPr>
                <w:rFonts w:hAnsi="ＭＳ 明朝"/>
                <w:szCs w:val="19"/>
              </w:rPr>
            </w:pPr>
            <w:r w:rsidRPr="00DA6156">
              <w:rPr>
                <w:rFonts w:hAnsi="ＭＳ 明朝" w:hint="eastAsia"/>
                <w:szCs w:val="19"/>
              </w:rPr>
              <w:t>エ　役員等が、暴力団又は暴力団員等に対して財産上の利益の供与又は不当に優先的な取扱いをする等直接的又は積極的に暴力団の維持若しくは運営に協力し、又は関与していると認められるとき。</w:t>
            </w:r>
          </w:p>
          <w:p w:rsidR="00E45387" w:rsidRPr="00DA6156" w:rsidRDefault="00136C45" w:rsidP="00136C45">
            <w:pPr>
              <w:wordWrap w:val="0"/>
              <w:ind w:left="277" w:hangingChars="146" w:hanging="277"/>
              <w:rPr>
                <w:rFonts w:hAnsi="ＭＳ 明朝"/>
                <w:szCs w:val="19"/>
              </w:rPr>
            </w:pPr>
            <w:r w:rsidRPr="00DA6156">
              <w:rPr>
                <w:rFonts w:hAnsi="ＭＳ 明朝" w:hint="eastAsia"/>
                <w:szCs w:val="19"/>
              </w:rPr>
              <w:t>オ　役員等が、暴力団又は暴力団員等と密接な関係を有していると認められるとき。</w:t>
            </w:r>
          </w:p>
        </w:tc>
      </w:tr>
    </w:tbl>
    <w:p w:rsidR="00D07639" w:rsidRPr="00FB5CFD" w:rsidRDefault="00D07639" w:rsidP="00D07639">
      <w:pPr>
        <w:rPr>
          <w:rFonts w:hAnsi="ＭＳ 明朝"/>
          <w:color w:val="000000"/>
          <w:szCs w:val="19"/>
        </w:rPr>
      </w:pPr>
    </w:p>
    <w:p w:rsidR="00D07639" w:rsidRPr="00FB5CFD" w:rsidRDefault="00D07639" w:rsidP="00D07639">
      <w:pPr>
        <w:rPr>
          <w:rFonts w:hAnsi="ＭＳ 明朝"/>
          <w:color w:val="000000"/>
          <w:szCs w:val="19"/>
        </w:rPr>
      </w:pPr>
      <w:r w:rsidRPr="00FB5CFD">
        <w:rPr>
          <w:rFonts w:hAnsi="ＭＳ 明朝" w:hint="eastAsia"/>
          <w:color w:val="000000"/>
          <w:szCs w:val="19"/>
        </w:rPr>
        <w:t>２－２　入札参加資格の確認</w:t>
      </w:r>
    </w:p>
    <w:p w:rsidR="00D07639" w:rsidRPr="00FB5CFD" w:rsidRDefault="00D07639" w:rsidP="00D07639">
      <w:pPr>
        <w:rPr>
          <w:rFonts w:hAnsi="ＭＳ 明朝"/>
          <w:color w:val="000000"/>
          <w:szCs w:val="19"/>
        </w:rPr>
      </w:pPr>
      <w:r w:rsidRPr="00FB5CFD">
        <w:rPr>
          <w:rFonts w:hAnsi="ＭＳ 明朝" w:hint="eastAsia"/>
          <w:color w:val="000000"/>
          <w:szCs w:val="19"/>
        </w:rPr>
        <w:t xml:space="preserve">　（1）この入札の参加希望者は、入札参加資格確認申請書（以下「申請書」という。）を作成のうえ提出し、</w:t>
      </w:r>
    </w:p>
    <w:p w:rsidR="00D07639" w:rsidRPr="00FB5CFD" w:rsidRDefault="00D07639" w:rsidP="00D07639">
      <w:pPr>
        <w:wordWrap w:val="0"/>
        <w:ind w:leftChars="300" w:left="570"/>
        <w:jc w:val="left"/>
        <w:rPr>
          <w:rFonts w:hAnsi="ＭＳ 明朝"/>
          <w:color w:val="000000"/>
          <w:szCs w:val="19"/>
        </w:rPr>
      </w:pPr>
      <w:r w:rsidRPr="00FB5CFD">
        <w:rPr>
          <w:rFonts w:hAnsi="ＭＳ 明朝" w:hint="eastAsia"/>
          <w:color w:val="000000"/>
          <w:szCs w:val="19"/>
        </w:rPr>
        <w:t>入札前に入札参加資格の基本的な確認を受けなければならない。また開札の結果、落札候補者になった者は、入札後に入札参加資格確認資料（以下「資料」という。）を提出し、入札参加資格の詳細な確認を受けなければならない。</w:t>
      </w:r>
    </w:p>
    <w:p w:rsidR="00D07639" w:rsidRPr="00FB5CFD" w:rsidRDefault="00D07639" w:rsidP="007B3D02">
      <w:pPr>
        <w:wordWrap w:val="0"/>
        <w:ind w:left="380" w:hangingChars="200" w:hanging="380"/>
        <w:jc w:val="left"/>
        <w:rPr>
          <w:rFonts w:hAnsi="ＭＳ 明朝"/>
          <w:color w:val="000000"/>
          <w:szCs w:val="19"/>
        </w:rPr>
      </w:pPr>
      <w:r w:rsidRPr="00FB5CFD">
        <w:rPr>
          <w:rFonts w:hAnsi="ＭＳ 明朝" w:hint="eastAsia"/>
          <w:color w:val="000000"/>
          <w:szCs w:val="19"/>
        </w:rPr>
        <w:t xml:space="preserve">　（2）申請書及び資料の提出は紙</w:t>
      </w:r>
      <w:r w:rsidRPr="00D43C83">
        <w:rPr>
          <w:rFonts w:hAnsi="ＭＳ 明朝" w:hint="eastAsia"/>
          <w:szCs w:val="19"/>
        </w:rPr>
        <w:t>媒体による提出</w:t>
      </w:r>
      <w:r w:rsidR="00D56DCC" w:rsidRPr="00D43C83">
        <w:rPr>
          <w:rFonts w:hAnsi="ＭＳ 明朝" w:hint="eastAsia"/>
          <w:szCs w:val="19"/>
        </w:rPr>
        <w:t>とする</w:t>
      </w:r>
      <w:r w:rsidRPr="00D43C83">
        <w:rPr>
          <w:rFonts w:hAnsi="ＭＳ 明朝" w:hint="eastAsia"/>
          <w:szCs w:val="19"/>
        </w:rPr>
        <w:t>。</w:t>
      </w:r>
    </w:p>
    <w:p w:rsidR="00D07639" w:rsidRPr="00FB5CFD" w:rsidRDefault="00D07639" w:rsidP="00D07639">
      <w:pPr>
        <w:wordWrap w:val="0"/>
        <w:jc w:val="left"/>
        <w:rPr>
          <w:rFonts w:hAnsi="ＭＳ 明朝"/>
          <w:color w:val="000000"/>
          <w:szCs w:val="19"/>
        </w:rPr>
      </w:pPr>
      <w:r w:rsidRPr="00FB5CFD">
        <w:rPr>
          <w:rFonts w:hAnsi="ＭＳ 明朝" w:hint="eastAsia"/>
          <w:color w:val="000000"/>
          <w:szCs w:val="19"/>
        </w:rPr>
        <w:t xml:space="preserve">　（3）入札参加資格の確認等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157"/>
      </w:tblGrid>
      <w:tr w:rsidR="00D07639" w:rsidRPr="008608B9" w:rsidTr="00CB270F">
        <w:tc>
          <w:tcPr>
            <w:tcW w:w="1800" w:type="dxa"/>
          </w:tcPr>
          <w:p w:rsidR="00D07639" w:rsidRPr="008608B9" w:rsidRDefault="00D07639" w:rsidP="008608B9">
            <w:pPr>
              <w:wordWrap w:val="0"/>
              <w:jc w:val="left"/>
              <w:rPr>
                <w:rFonts w:hAnsi="ＭＳ 明朝"/>
                <w:color w:val="000000"/>
                <w:szCs w:val="19"/>
                <w:lang w:eastAsia="zh-TW"/>
              </w:rPr>
            </w:pPr>
            <w:r w:rsidRPr="008608B9">
              <w:rPr>
                <w:rFonts w:hAnsi="ＭＳ 明朝" w:hint="eastAsia"/>
                <w:color w:val="000000"/>
                <w:szCs w:val="19"/>
                <w:lang w:eastAsia="zh-TW"/>
              </w:rPr>
              <w:t>入札参加資格確認基準日</w:t>
            </w:r>
          </w:p>
        </w:tc>
        <w:tc>
          <w:tcPr>
            <w:tcW w:w="7157" w:type="dxa"/>
            <w:vAlign w:val="center"/>
          </w:tcPr>
          <w:p w:rsidR="00D07639" w:rsidRPr="008608B9" w:rsidRDefault="00D07639" w:rsidP="00CB270F">
            <w:pPr>
              <w:wordWrap w:val="0"/>
              <w:rPr>
                <w:rFonts w:hAnsi="ＭＳ 明朝"/>
                <w:color w:val="000000"/>
                <w:szCs w:val="19"/>
              </w:rPr>
            </w:pPr>
            <w:r w:rsidRPr="008608B9">
              <w:rPr>
                <w:rFonts w:hAnsi="ＭＳ 明朝" w:hint="eastAsia"/>
                <w:color w:val="000000"/>
                <w:szCs w:val="19"/>
              </w:rPr>
              <w:t>申請書の提出期限の日</w:t>
            </w:r>
          </w:p>
        </w:tc>
      </w:tr>
      <w:tr w:rsidR="00D07639" w:rsidRPr="008608B9" w:rsidTr="008608B9">
        <w:tc>
          <w:tcPr>
            <w:tcW w:w="1800"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t>申請書</w:t>
            </w:r>
          </w:p>
        </w:tc>
        <w:tc>
          <w:tcPr>
            <w:tcW w:w="7157" w:type="dxa"/>
          </w:tcPr>
          <w:p w:rsidR="00D07639" w:rsidRPr="00DA6156" w:rsidRDefault="007E541E" w:rsidP="008608B9">
            <w:pPr>
              <w:wordWrap w:val="0"/>
              <w:jc w:val="left"/>
              <w:rPr>
                <w:rFonts w:hAnsi="ＭＳ 明朝"/>
                <w:szCs w:val="19"/>
                <w:lang w:eastAsia="zh-TW"/>
              </w:rPr>
            </w:pPr>
            <w:r w:rsidRPr="00DA6156">
              <w:rPr>
                <w:rFonts w:hAnsi="ＭＳ 明朝" w:hint="eastAsia"/>
                <w:szCs w:val="19"/>
              </w:rPr>
              <w:t>様式第１号</w:t>
            </w:r>
          </w:p>
        </w:tc>
      </w:tr>
      <w:tr w:rsidR="00D07639" w:rsidRPr="008608B9" w:rsidTr="008608B9">
        <w:tc>
          <w:tcPr>
            <w:tcW w:w="1800"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t>入札前に行う入札参加資格の確認</w:t>
            </w:r>
          </w:p>
        </w:tc>
        <w:tc>
          <w:tcPr>
            <w:tcW w:w="7157" w:type="dxa"/>
          </w:tcPr>
          <w:p w:rsidR="00D07639" w:rsidRPr="00DA6156" w:rsidRDefault="00D07639" w:rsidP="008608B9">
            <w:pPr>
              <w:wordWrap w:val="0"/>
              <w:jc w:val="left"/>
              <w:rPr>
                <w:rFonts w:hAnsi="ＭＳ 明朝"/>
                <w:szCs w:val="19"/>
              </w:rPr>
            </w:pPr>
            <w:r w:rsidRPr="00DA6156">
              <w:rPr>
                <w:rFonts w:hAnsi="ＭＳ 明朝" w:hint="eastAsia"/>
                <w:szCs w:val="19"/>
              </w:rPr>
              <w:t>提出期限までに申請書を提出しない者又は入札参加資格がないと認められた者は、本入札に参加することができない。</w:t>
            </w:r>
          </w:p>
        </w:tc>
      </w:tr>
      <w:tr w:rsidR="00D07639" w:rsidRPr="008608B9" w:rsidTr="008608B9">
        <w:tc>
          <w:tcPr>
            <w:tcW w:w="1800"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t>入札後に行う入札参加資格の詳細な確認</w:t>
            </w:r>
          </w:p>
        </w:tc>
        <w:tc>
          <w:tcPr>
            <w:tcW w:w="7157" w:type="dxa"/>
          </w:tcPr>
          <w:p w:rsidR="00D07639" w:rsidRPr="00DA6156" w:rsidRDefault="00D07639" w:rsidP="008608B9">
            <w:pPr>
              <w:wordWrap w:val="0"/>
              <w:jc w:val="left"/>
              <w:rPr>
                <w:rFonts w:hAnsi="ＭＳ 明朝"/>
                <w:szCs w:val="19"/>
              </w:rPr>
            </w:pPr>
            <w:r w:rsidRPr="00DA6156">
              <w:rPr>
                <w:rFonts w:hAnsi="ＭＳ 明朝" w:hint="eastAsia"/>
                <w:szCs w:val="19"/>
              </w:rPr>
              <w:t>落札候補となった者は、指定する期日までに以下の資料（添付資料含む）を作成のうえ、指定する日時までに</w:t>
            </w:r>
            <w:r w:rsidR="007E541E" w:rsidRPr="00DA6156">
              <w:rPr>
                <w:rFonts w:hAnsi="ＭＳ 明朝" w:hint="eastAsia"/>
                <w:szCs w:val="19"/>
              </w:rPr>
              <w:t>静岡県立総合病院</w:t>
            </w:r>
            <w:r w:rsidRPr="00DA6156">
              <w:rPr>
                <w:rFonts w:hAnsi="ＭＳ 明朝" w:hint="eastAsia"/>
                <w:szCs w:val="19"/>
              </w:rPr>
              <w:t>へ提出すること。</w:t>
            </w:r>
          </w:p>
          <w:p w:rsidR="00D07639" w:rsidRPr="00DA6156" w:rsidRDefault="00D07639" w:rsidP="008608B9">
            <w:pPr>
              <w:wordWrap w:val="0"/>
              <w:jc w:val="left"/>
              <w:rPr>
                <w:rFonts w:hAnsi="ＭＳ 明朝"/>
                <w:szCs w:val="19"/>
              </w:rPr>
            </w:pPr>
            <w:r w:rsidRPr="00DA6156">
              <w:rPr>
                <w:rFonts w:hAnsi="ＭＳ 明朝" w:hint="eastAsia"/>
                <w:szCs w:val="19"/>
              </w:rPr>
              <w:t>１　同種業務の実績（様式第</w:t>
            </w:r>
            <w:r w:rsidR="00BF5CA6" w:rsidRPr="00DA6156">
              <w:rPr>
                <w:rFonts w:hAnsi="ＭＳ 明朝" w:hint="eastAsia"/>
                <w:szCs w:val="19"/>
              </w:rPr>
              <w:t>５</w:t>
            </w:r>
            <w:r w:rsidRPr="00DA6156">
              <w:rPr>
                <w:rFonts w:hAnsi="ＭＳ 明朝" w:hint="eastAsia"/>
                <w:szCs w:val="19"/>
              </w:rPr>
              <w:t>号）</w:t>
            </w:r>
            <w:r w:rsidR="007E541E" w:rsidRPr="00DA6156">
              <w:rPr>
                <w:rFonts w:hAnsi="ＭＳ 明朝" w:hint="eastAsia"/>
                <w:szCs w:val="19"/>
              </w:rPr>
              <w:t>（入札参加条件の場合）</w:t>
            </w:r>
          </w:p>
          <w:p w:rsidR="00D07639" w:rsidRPr="00DA6156" w:rsidRDefault="00D07639" w:rsidP="008608B9">
            <w:pPr>
              <w:wordWrap w:val="0"/>
              <w:jc w:val="left"/>
              <w:rPr>
                <w:rFonts w:hAnsi="ＭＳ 明朝"/>
                <w:szCs w:val="19"/>
              </w:rPr>
            </w:pPr>
            <w:r w:rsidRPr="00DA6156">
              <w:rPr>
                <w:rFonts w:hAnsi="ＭＳ 明朝" w:hint="eastAsia"/>
                <w:szCs w:val="19"/>
              </w:rPr>
              <w:t>２　配置予定技術者等の資格・業務経験（様式第</w:t>
            </w:r>
            <w:r w:rsidR="00BF5CA6" w:rsidRPr="00DA6156">
              <w:rPr>
                <w:rFonts w:hAnsi="ＭＳ 明朝" w:hint="eastAsia"/>
                <w:szCs w:val="19"/>
              </w:rPr>
              <w:t>６</w:t>
            </w:r>
            <w:r w:rsidRPr="00DA6156">
              <w:rPr>
                <w:rFonts w:hAnsi="ＭＳ 明朝" w:hint="eastAsia"/>
                <w:szCs w:val="19"/>
              </w:rPr>
              <w:t>号）</w:t>
            </w:r>
          </w:p>
          <w:p w:rsidR="00D07639" w:rsidRPr="00DA6156" w:rsidRDefault="00D07639" w:rsidP="00736702">
            <w:pPr>
              <w:wordWrap w:val="0"/>
              <w:jc w:val="left"/>
              <w:rPr>
                <w:rFonts w:hAnsi="ＭＳ 明朝"/>
                <w:szCs w:val="19"/>
              </w:rPr>
            </w:pPr>
            <w:r w:rsidRPr="00DA6156">
              <w:rPr>
                <w:rFonts w:hAnsi="ＭＳ 明朝" w:hint="eastAsia"/>
                <w:szCs w:val="19"/>
              </w:rPr>
              <w:t>３　本</w:t>
            </w:r>
            <w:r w:rsidR="00736702">
              <w:rPr>
                <w:rFonts w:hAnsi="ＭＳ 明朝" w:hint="eastAsia"/>
                <w:szCs w:val="19"/>
              </w:rPr>
              <w:t>社</w:t>
            </w:r>
            <w:r w:rsidRPr="00DA6156">
              <w:rPr>
                <w:rFonts w:hAnsi="ＭＳ 明朝" w:hint="eastAsia"/>
                <w:szCs w:val="19"/>
              </w:rPr>
              <w:t>、</w:t>
            </w:r>
            <w:r w:rsidR="00736702">
              <w:rPr>
                <w:rFonts w:hAnsi="ＭＳ 明朝" w:hint="eastAsia"/>
                <w:szCs w:val="19"/>
              </w:rPr>
              <w:t>営業所</w:t>
            </w:r>
            <w:r w:rsidRPr="00DA6156">
              <w:rPr>
                <w:rFonts w:hAnsi="ＭＳ 明朝" w:hint="eastAsia"/>
                <w:szCs w:val="19"/>
              </w:rPr>
              <w:t>の所在地（様式第</w:t>
            </w:r>
            <w:r w:rsidR="00BF5CA6" w:rsidRPr="00DA6156">
              <w:rPr>
                <w:rFonts w:hAnsi="ＭＳ 明朝" w:hint="eastAsia"/>
                <w:szCs w:val="19"/>
              </w:rPr>
              <w:t>７</w:t>
            </w:r>
            <w:r w:rsidRPr="00DA6156">
              <w:rPr>
                <w:rFonts w:hAnsi="ＭＳ 明朝" w:hint="eastAsia"/>
                <w:szCs w:val="19"/>
              </w:rPr>
              <w:t>号）</w:t>
            </w:r>
          </w:p>
        </w:tc>
      </w:tr>
      <w:tr w:rsidR="00D07639" w:rsidRPr="008608B9" w:rsidTr="008608B9">
        <w:tc>
          <w:tcPr>
            <w:tcW w:w="1800"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lastRenderedPageBreak/>
              <w:t>同種業務の実績の確認（参加条件の場合）</w:t>
            </w:r>
          </w:p>
        </w:tc>
        <w:tc>
          <w:tcPr>
            <w:tcW w:w="7157"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t>○　同種業務の実績を確認できる書類を添付すること。</w:t>
            </w:r>
          </w:p>
          <w:p w:rsidR="000C5E85" w:rsidRDefault="00D07639" w:rsidP="00DA6156">
            <w:pPr>
              <w:wordWrap w:val="0"/>
              <w:ind w:left="321" w:hangingChars="169" w:hanging="321"/>
              <w:rPr>
                <w:rFonts w:hAnsi="ＭＳ 明朝"/>
                <w:szCs w:val="19"/>
              </w:rPr>
            </w:pPr>
            <w:r w:rsidRPr="008608B9">
              <w:rPr>
                <w:rFonts w:hAnsi="ＭＳ 明朝" w:hint="eastAsia"/>
                <w:color w:val="000000"/>
                <w:szCs w:val="19"/>
              </w:rPr>
              <w:t xml:space="preserve">　</w:t>
            </w:r>
            <w:r w:rsidRPr="00DA6156">
              <w:rPr>
                <w:rFonts w:hAnsi="ＭＳ 明朝" w:hint="eastAsia"/>
                <w:szCs w:val="19"/>
              </w:rPr>
              <w:t>・　同種業務の実績として記載した業務に係る契約書の写し</w:t>
            </w:r>
            <w:r w:rsidR="000C5E85">
              <w:rPr>
                <w:rFonts w:hAnsi="ＭＳ 明朝" w:hint="eastAsia"/>
                <w:szCs w:val="19"/>
              </w:rPr>
              <w:t>または発注機関の発注証明書</w:t>
            </w:r>
          </w:p>
          <w:p w:rsidR="00D07639" w:rsidRPr="00DA6156" w:rsidRDefault="000C5E85" w:rsidP="000C5E85">
            <w:pPr>
              <w:wordWrap w:val="0"/>
              <w:ind w:leftChars="100" w:left="319" w:hangingChars="68" w:hanging="129"/>
              <w:rPr>
                <w:rFonts w:hAnsi="ＭＳ 明朝"/>
                <w:dstrike/>
                <w:szCs w:val="19"/>
              </w:rPr>
            </w:pPr>
            <w:r>
              <w:rPr>
                <w:rFonts w:hAnsi="ＭＳ 明朝" w:hint="eastAsia"/>
                <w:szCs w:val="19"/>
              </w:rPr>
              <w:t xml:space="preserve">・　</w:t>
            </w:r>
            <w:r w:rsidR="007E541E" w:rsidRPr="00DA6156">
              <w:rPr>
                <w:rFonts w:hAnsi="ＭＳ 明朝" w:hint="eastAsia"/>
                <w:szCs w:val="19"/>
              </w:rPr>
              <w:t>業務カルテ（TECRIS）に登録済みのときは、業務カルテの写し</w:t>
            </w:r>
          </w:p>
          <w:p w:rsidR="00D07639" w:rsidRPr="007B3D02" w:rsidRDefault="00D07639" w:rsidP="007B3D02">
            <w:pPr>
              <w:wordWrap w:val="0"/>
              <w:ind w:left="190" w:hangingChars="100" w:hanging="190"/>
              <w:jc w:val="left"/>
              <w:rPr>
                <w:rFonts w:hAnsi="ＭＳ 明朝"/>
                <w:b/>
                <w:color w:val="000000"/>
                <w:szCs w:val="19"/>
              </w:rPr>
            </w:pPr>
            <w:r w:rsidRPr="008608B9">
              <w:rPr>
                <w:rFonts w:hAnsi="ＭＳ 明朝" w:hint="eastAsia"/>
                <w:color w:val="000000"/>
                <w:szCs w:val="19"/>
              </w:rPr>
              <w:t>（上記に加え、当該業務の概要が記された設計図書の写し等が必要な場合は、入札公告（入札後審査型・個別事項）</w:t>
            </w:r>
            <w:r w:rsidR="007E541E">
              <w:rPr>
                <w:rFonts w:hAnsi="ＭＳ 明朝" w:hint="eastAsia"/>
                <w:color w:val="000000"/>
                <w:szCs w:val="19"/>
              </w:rPr>
              <w:t>１－５</w:t>
            </w:r>
            <w:r w:rsidRPr="008608B9">
              <w:rPr>
                <w:rFonts w:hAnsi="ＭＳ 明朝" w:hint="eastAsia"/>
                <w:color w:val="000000"/>
                <w:szCs w:val="19"/>
              </w:rPr>
              <w:t>に記載）</w:t>
            </w:r>
          </w:p>
        </w:tc>
      </w:tr>
      <w:tr w:rsidR="00D07639" w:rsidRPr="008608B9" w:rsidTr="008608B9">
        <w:tc>
          <w:tcPr>
            <w:tcW w:w="1800"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t>配置予定技術者等の資格・業務経験の確認（参加条件の場合）</w:t>
            </w:r>
          </w:p>
        </w:tc>
        <w:tc>
          <w:tcPr>
            <w:tcW w:w="7157" w:type="dxa"/>
          </w:tcPr>
          <w:p w:rsidR="00D07639" w:rsidRPr="00DA6156" w:rsidRDefault="00D07639" w:rsidP="008608B9">
            <w:pPr>
              <w:wordWrap w:val="0"/>
              <w:jc w:val="left"/>
              <w:rPr>
                <w:rFonts w:hAnsi="ＭＳ 明朝"/>
                <w:dstrike/>
                <w:szCs w:val="19"/>
              </w:rPr>
            </w:pPr>
            <w:r w:rsidRPr="008608B9">
              <w:rPr>
                <w:rFonts w:hAnsi="ＭＳ 明朝" w:hint="eastAsia"/>
                <w:color w:val="000000"/>
                <w:szCs w:val="19"/>
              </w:rPr>
              <w:t xml:space="preserve">　</w:t>
            </w:r>
            <w:r w:rsidRPr="00DA6156">
              <w:rPr>
                <w:rFonts w:hAnsi="ＭＳ 明朝" w:hint="eastAsia"/>
                <w:szCs w:val="19"/>
              </w:rPr>
              <w:t>様式第</w:t>
            </w:r>
            <w:r w:rsidR="00BF5CA6" w:rsidRPr="00DA6156">
              <w:rPr>
                <w:rFonts w:hAnsi="ＭＳ 明朝" w:hint="eastAsia"/>
                <w:szCs w:val="19"/>
              </w:rPr>
              <w:t>６</w:t>
            </w:r>
            <w:r w:rsidRPr="00DA6156">
              <w:rPr>
                <w:rFonts w:hAnsi="ＭＳ 明朝" w:hint="eastAsia"/>
                <w:szCs w:val="19"/>
              </w:rPr>
              <w:t>号に１－５に掲げる資格があることを的確に判断できる配置予定の技術者の資格及び同種の業務経験を記載すること。この場合、配置予定の技術者として複数の候補技術者を記載することができる。また、他の業務に配置されている技術者が、従事している業務の完了等により本業務に確実に配置できる見込みがある場合は、当該技術者を配置予定技術者として記載することができる。また、技術者の専任を求める入札参加条件の場合で、同一の技術者を重複して複数業務の配置予定の技術者とする場合において、他の業務を落札したことにより配置予定の技術者を配置することができなくなった場合や確認基準日の入札書の提出日において、従事している業務が未完了等により、配置を見込んでいた技術者を配置できなくなった場合は、競争参加資格の確認の申請をした者は、直ちに当該申請の取下げを行うこと。</w:t>
            </w:r>
          </w:p>
          <w:p w:rsidR="00D07639" w:rsidRPr="00DA6156" w:rsidRDefault="00D07639" w:rsidP="008608B9">
            <w:pPr>
              <w:wordWrap w:val="0"/>
              <w:ind w:left="251" w:hangingChars="132" w:hanging="251"/>
              <w:jc w:val="left"/>
              <w:rPr>
                <w:rFonts w:hAnsi="ＭＳ 明朝"/>
                <w:szCs w:val="19"/>
              </w:rPr>
            </w:pPr>
            <w:r w:rsidRPr="00DA6156">
              <w:rPr>
                <w:rFonts w:hAnsi="ＭＳ 明朝" w:hint="eastAsia"/>
                <w:szCs w:val="19"/>
              </w:rPr>
              <w:t>○　配置予定技術者の資格、雇用関係を証するものとして以下の書類を添付すること。</w:t>
            </w:r>
          </w:p>
          <w:p w:rsidR="00D07639" w:rsidRPr="00DA6156" w:rsidRDefault="00D07639" w:rsidP="008608B9">
            <w:pPr>
              <w:tabs>
                <w:tab w:val="left" w:pos="3255"/>
              </w:tabs>
              <w:spacing w:line="280" w:lineRule="exact"/>
              <w:rPr>
                <w:rFonts w:hAnsi="ＭＳ 明朝"/>
                <w:szCs w:val="19"/>
              </w:rPr>
            </w:pPr>
            <w:r w:rsidRPr="00DA6156">
              <w:rPr>
                <w:rFonts w:hAnsi="ＭＳ 明朝" w:hint="eastAsia"/>
                <w:szCs w:val="19"/>
              </w:rPr>
              <w:t xml:space="preserve">　・　法令による免許については、免許を証する書面の写し</w:t>
            </w:r>
          </w:p>
          <w:p w:rsidR="00D07639" w:rsidRPr="00DA6156" w:rsidRDefault="00D07639" w:rsidP="008608B9">
            <w:pPr>
              <w:wordWrap w:val="0"/>
              <w:ind w:left="410" w:hangingChars="216" w:hanging="410"/>
              <w:jc w:val="left"/>
              <w:rPr>
                <w:rFonts w:hAnsi="ＭＳ 明朝"/>
                <w:szCs w:val="19"/>
              </w:rPr>
            </w:pPr>
            <w:r w:rsidRPr="00DA6156">
              <w:rPr>
                <w:rFonts w:hAnsi="ＭＳ 明朝" w:hint="eastAsia"/>
                <w:szCs w:val="19"/>
              </w:rPr>
              <w:t xml:space="preserve">　・　当該技術者との雇用関係を証する書面（健康保険被保険者証、市区町村が作成する住民税特別徴収税額通知書等）の写し</w:t>
            </w:r>
          </w:p>
          <w:p w:rsidR="00D07639" w:rsidRPr="00DA6156" w:rsidRDefault="00D07639" w:rsidP="008608B9">
            <w:pPr>
              <w:wordWrap w:val="0"/>
              <w:ind w:left="410" w:hangingChars="216" w:hanging="410"/>
              <w:jc w:val="left"/>
              <w:rPr>
                <w:rFonts w:hAnsi="ＭＳ 明朝"/>
                <w:szCs w:val="19"/>
              </w:rPr>
            </w:pPr>
            <w:r w:rsidRPr="00DA6156">
              <w:rPr>
                <w:rFonts w:hAnsi="ＭＳ 明朝" w:hint="eastAsia"/>
                <w:szCs w:val="19"/>
              </w:rPr>
              <w:t xml:space="preserve">　・　自社と直接的かつ恒常的な雇用関係にある技術者であることを証明するものの写し</w:t>
            </w:r>
          </w:p>
          <w:p w:rsidR="00D07639" w:rsidRPr="00DA6156" w:rsidRDefault="00D07639" w:rsidP="008608B9">
            <w:pPr>
              <w:wordWrap w:val="0"/>
              <w:jc w:val="left"/>
              <w:rPr>
                <w:rFonts w:hAnsi="ＭＳ 明朝"/>
                <w:szCs w:val="19"/>
              </w:rPr>
            </w:pPr>
            <w:r w:rsidRPr="00DA6156">
              <w:rPr>
                <w:rFonts w:hAnsi="ＭＳ 明朝" w:hint="eastAsia"/>
                <w:szCs w:val="19"/>
              </w:rPr>
              <w:t>○　同種業務の実績を確認できる書類を添付すること。</w:t>
            </w:r>
          </w:p>
          <w:p w:rsidR="00D07639" w:rsidRPr="00DA6156" w:rsidRDefault="00D07639" w:rsidP="008608B9">
            <w:pPr>
              <w:wordWrap w:val="0"/>
              <w:ind w:leftChars="1" w:left="431" w:hangingChars="226" w:hanging="429"/>
              <w:jc w:val="left"/>
              <w:rPr>
                <w:rFonts w:hAnsi="ＭＳ 明朝"/>
                <w:dstrike/>
                <w:szCs w:val="19"/>
              </w:rPr>
            </w:pPr>
            <w:r w:rsidRPr="00DA6156">
              <w:rPr>
                <w:rFonts w:hAnsi="ＭＳ 明朝" w:hint="eastAsia"/>
                <w:szCs w:val="19"/>
              </w:rPr>
              <w:t xml:space="preserve">　・　同種業務の実績として記載した委託業務に係る契約書の写し</w:t>
            </w:r>
            <w:r w:rsidR="00494E20" w:rsidRPr="00DA6156">
              <w:rPr>
                <w:rFonts w:hAnsi="ＭＳ 明朝" w:hint="eastAsia"/>
                <w:szCs w:val="19"/>
              </w:rPr>
              <w:t>または業務カルテ（TECRIS）の写し</w:t>
            </w:r>
          </w:p>
          <w:p w:rsidR="00D07639" w:rsidRPr="007B3D02" w:rsidRDefault="00D07639" w:rsidP="007B3D02">
            <w:pPr>
              <w:wordWrap w:val="0"/>
              <w:ind w:left="190" w:hangingChars="100" w:hanging="190"/>
              <w:jc w:val="left"/>
              <w:rPr>
                <w:rFonts w:hAnsi="ＭＳ 明朝"/>
                <w:color w:val="000000"/>
                <w:szCs w:val="19"/>
              </w:rPr>
            </w:pPr>
            <w:r w:rsidRPr="008608B9">
              <w:rPr>
                <w:rFonts w:hAnsi="ＭＳ 明朝" w:hint="eastAsia"/>
                <w:color w:val="000000"/>
                <w:szCs w:val="19"/>
              </w:rPr>
              <w:t>（上記に加え、当該業務の概要が</w:t>
            </w:r>
            <w:r w:rsidR="00494E20">
              <w:rPr>
                <w:rFonts w:hAnsi="ＭＳ 明朝" w:hint="eastAsia"/>
                <w:color w:val="000000"/>
                <w:szCs w:val="19"/>
              </w:rPr>
              <w:t>記された設計図書の写し等が必要な場合は、入札公告（入札後</w:t>
            </w:r>
            <w:r w:rsidRPr="008608B9">
              <w:rPr>
                <w:rFonts w:hAnsi="ＭＳ 明朝" w:hint="eastAsia"/>
                <w:color w:val="000000"/>
                <w:szCs w:val="19"/>
              </w:rPr>
              <w:t>審査型・個別事項）</w:t>
            </w:r>
            <w:r w:rsidR="00494E20">
              <w:rPr>
                <w:rFonts w:hAnsi="ＭＳ 明朝" w:hint="eastAsia"/>
                <w:color w:val="000000"/>
                <w:szCs w:val="19"/>
              </w:rPr>
              <w:t>１－５</w:t>
            </w:r>
            <w:r w:rsidRPr="008608B9">
              <w:rPr>
                <w:rFonts w:hAnsi="ＭＳ 明朝" w:hint="eastAsia"/>
                <w:color w:val="000000"/>
                <w:szCs w:val="19"/>
              </w:rPr>
              <w:t>に記載）</w:t>
            </w:r>
          </w:p>
        </w:tc>
      </w:tr>
      <w:tr w:rsidR="00D07639" w:rsidRPr="008608B9" w:rsidTr="008608B9">
        <w:tc>
          <w:tcPr>
            <w:tcW w:w="1800"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t>入札参加資格の状況</w:t>
            </w:r>
          </w:p>
        </w:tc>
        <w:tc>
          <w:tcPr>
            <w:tcW w:w="7157" w:type="dxa"/>
          </w:tcPr>
          <w:p w:rsidR="00D07639" w:rsidRPr="008608B9" w:rsidRDefault="00D07639" w:rsidP="007B3D02">
            <w:pPr>
              <w:wordWrap w:val="0"/>
              <w:jc w:val="left"/>
              <w:rPr>
                <w:rFonts w:hAnsi="ＭＳ 明朝"/>
                <w:color w:val="000000"/>
                <w:szCs w:val="19"/>
              </w:rPr>
            </w:pPr>
            <w:r w:rsidRPr="008608B9">
              <w:rPr>
                <w:rFonts w:hAnsi="ＭＳ 明朝" w:hint="eastAsia"/>
                <w:color w:val="000000"/>
                <w:szCs w:val="19"/>
              </w:rPr>
              <w:t>様式第</w:t>
            </w:r>
            <w:r w:rsidR="00517439" w:rsidRPr="000D040D">
              <w:rPr>
                <w:rFonts w:hAnsi="ＭＳ 明朝" w:hint="eastAsia"/>
                <w:szCs w:val="19"/>
              </w:rPr>
              <w:t>７</w:t>
            </w:r>
            <w:r w:rsidRPr="008608B9">
              <w:rPr>
                <w:rFonts w:hAnsi="ＭＳ 明朝" w:hint="eastAsia"/>
                <w:color w:val="000000"/>
                <w:szCs w:val="19"/>
              </w:rPr>
              <w:t>号に入札参加資格の状況</w:t>
            </w:r>
            <w:r w:rsidR="00832A38">
              <w:rPr>
                <w:rFonts w:hAnsi="ＭＳ 明朝" w:hint="eastAsia"/>
                <w:color w:val="000000"/>
                <w:szCs w:val="19"/>
              </w:rPr>
              <w:t>（県内に営業所があることを条件とする場合）</w:t>
            </w:r>
            <w:r w:rsidRPr="008608B9">
              <w:rPr>
                <w:rFonts w:hAnsi="ＭＳ 明朝" w:hint="eastAsia"/>
                <w:color w:val="000000"/>
                <w:szCs w:val="19"/>
              </w:rPr>
              <w:t>を記載すること。</w:t>
            </w:r>
          </w:p>
        </w:tc>
      </w:tr>
      <w:tr w:rsidR="00D07639" w:rsidRPr="008608B9" w:rsidTr="008608B9">
        <w:tc>
          <w:tcPr>
            <w:tcW w:w="1800"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t>本社、営業所の所在地</w:t>
            </w:r>
          </w:p>
        </w:tc>
        <w:tc>
          <w:tcPr>
            <w:tcW w:w="7157" w:type="dxa"/>
          </w:tcPr>
          <w:p w:rsidR="00D07639" w:rsidRPr="008608B9" w:rsidRDefault="00832A38" w:rsidP="008608B9">
            <w:pPr>
              <w:wordWrap w:val="0"/>
              <w:jc w:val="left"/>
              <w:rPr>
                <w:rFonts w:hAnsi="ＭＳ 明朝"/>
                <w:color w:val="000000"/>
                <w:szCs w:val="19"/>
              </w:rPr>
            </w:pPr>
            <w:r>
              <w:rPr>
                <w:rFonts w:hAnsi="ＭＳ 明朝" w:hint="eastAsia"/>
                <w:color w:val="000000"/>
                <w:szCs w:val="19"/>
              </w:rPr>
              <w:t>静岡県内に本社、支社、営業所があることを証する書類（県内に本社、営業所等があることを条件とする場合）</w:t>
            </w:r>
            <w:r w:rsidR="00D07639" w:rsidRPr="008608B9">
              <w:rPr>
                <w:rFonts w:hAnsi="ＭＳ 明朝" w:hint="eastAsia"/>
                <w:color w:val="000000"/>
                <w:szCs w:val="19"/>
              </w:rPr>
              <w:t>を提出</w:t>
            </w:r>
          </w:p>
        </w:tc>
      </w:tr>
      <w:tr w:rsidR="00D07639" w:rsidRPr="008608B9" w:rsidTr="008608B9">
        <w:tc>
          <w:tcPr>
            <w:tcW w:w="1800"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t>入札参加資格</w:t>
            </w:r>
          </w:p>
        </w:tc>
        <w:tc>
          <w:tcPr>
            <w:tcW w:w="7157" w:type="dxa"/>
          </w:tcPr>
          <w:p w:rsidR="00D07639" w:rsidRPr="008608B9" w:rsidRDefault="00D07639" w:rsidP="008608B9">
            <w:pPr>
              <w:wordWrap w:val="0"/>
              <w:jc w:val="left"/>
              <w:rPr>
                <w:rFonts w:hAnsi="ＭＳ 明朝"/>
                <w:color w:val="000000"/>
                <w:szCs w:val="19"/>
              </w:rPr>
            </w:pPr>
            <w:r w:rsidRPr="008608B9">
              <w:rPr>
                <w:rFonts w:hAnsi="ＭＳ 明朝" w:hint="eastAsia"/>
                <w:color w:val="000000"/>
                <w:szCs w:val="19"/>
              </w:rPr>
              <w:t>有効な「建設関連業務入札参加資格の審査結果」通知の写し</w:t>
            </w:r>
          </w:p>
        </w:tc>
      </w:tr>
    </w:tbl>
    <w:p w:rsidR="00D07639" w:rsidRPr="00FB5CFD" w:rsidRDefault="00D07639" w:rsidP="00D07639">
      <w:pPr>
        <w:wordWrap w:val="0"/>
        <w:ind w:firstLineChars="100" w:firstLine="190"/>
        <w:jc w:val="left"/>
        <w:rPr>
          <w:rFonts w:hAnsi="ＭＳ 明朝"/>
          <w:color w:val="000000"/>
          <w:szCs w:val="19"/>
        </w:rPr>
      </w:pPr>
      <w:r w:rsidRPr="00FB5CFD">
        <w:rPr>
          <w:rFonts w:hAnsi="ＭＳ 明朝" w:hint="eastAsia"/>
          <w:color w:val="000000"/>
          <w:szCs w:val="19"/>
        </w:rPr>
        <w:t>・　申請書及び資料の作成及び申込に係る費用は、提出者の負担とする。</w:t>
      </w:r>
    </w:p>
    <w:p w:rsidR="00D07639" w:rsidRPr="00FB5CFD" w:rsidRDefault="000713C1" w:rsidP="00D07639">
      <w:pPr>
        <w:wordWrap w:val="0"/>
        <w:ind w:firstLineChars="100" w:firstLine="190"/>
        <w:rPr>
          <w:rFonts w:hAnsi="ＭＳ 明朝"/>
          <w:color w:val="000000"/>
          <w:szCs w:val="19"/>
        </w:rPr>
      </w:pPr>
      <w:r>
        <w:rPr>
          <w:rFonts w:hAnsi="ＭＳ 明朝" w:hint="eastAsia"/>
          <w:color w:val="000000"/>
          <w:szCs w:val="19"/>
        </w:rPr>
        <w:t xml:space="preserve">・ </w:t>
      </w:r>
      <w:r w:rsidR="00D07639" w:rsidRPr="00FB5CFD">
        <w:rPr>
          <w:rFonts w:hAnsi="ＭＳ 明朝" w:hint="eastAsia"/>
          <w:color w:val="000000"/>
          <w:szCs w:val="19"/>
        </w:rPr>
        <w:t>入札執行者は、提出された申請書及び資料を入札参加資格の確認以外に、提出者に無断で使用しない。</w:t>
      </w:r>
    </w:p>
    <w:p w:rsidR="00D07639" w:rsidRPr="00FB5CFD" w:rsidRDefault="00D07639" w:rsidP="00D07639">
      <w:pPr>
        <w:wordWrap w:val="0"/>
        <w:ind w:firstLineChars="100" w:firstLine="190"/>
        <w:jc w:val="left"/>
        <w:rPr>
          <w:rFonts w:hAnsi="ＭＳ 明朝"/>
          <w:color w:val="000000"/>
          <w:szCs w:val="19"/>
        </w:rPr>
      </w:pPr>
      <w:r w:rsidRPr="00FB5CFD">
        <w:rPr>
          <w:rFonts w:hAnsi="ＭＳ 明朝" w:hint="eastAsia"/>
          <w:color w:val="000000"/>
          <w:szCs w:val="19"/>
        </w:rPr>
        <w:t>・　提出期限後における申請書又は資料の差し替え及び再提出は認めない。</w:t>
      </w:r>
    </w:p>
    <w:p w:rsidR="00D07639" w:rsidRPr="00FB5CFD" w:rsidRDefault="00D07639" w:rsidP="00D07639">
      <w:pPr>
        <w:wordWrap w:val="0"/>
        <w:ind w:firstLineChars="100" w:firstLine="190"/>
        <w:jc w:val="left"/>
        <w:rPr>
          <w:rFonts w:hAnsi="ＭＳ 明朝"/>
          <w:color w:val="000000"/>
          <w:szCs w:val="19"/>
        </w:rPr>
      </w:pPr>
      <w:r w:rsidRPr="00FB5CFD">
        <w:rPr>
          <w:rFonts w:hAnsi="ＭＳ 明朝" w:hint="eastAsia"/>
          <w:color w:val="000000"/>
          <w:szCs w:val="19"/>
        </w:rPr>
        <w:t xml:space="preserve">・　提出された申請書及び資料は、返却しない。　</w:t>
      </w:r>
    </w:p>
    <w:p w:rsidR="00D07639" w:rsidRPr="00FB5CFD" w:rsidRDefault="00D07639" w:rsidP="00D07639">
      <w:pPr>
        <w:wordWrap w:val="0"/>
        <w:ind w:firstLineChars="100" w:firstLine="190"/>
        <w:jc w:val="left"/>
        <w:rPr>
          <w:rFonts w:hAnsi="ＭＳ 明朝"/>
          <w:color w:val="000000"/>
          <w:szCs w:val="19"/>
        </w:rPr>
      </w:pPr>
      <w:r w:rsidRPr="00FB5CFD">
        <w:rPr>
          <w:rFonts w:hAnsi="ＭＳ 明朝" w:hint="eastAsia"/>
          <w:color w:val="000000"/>
          <w:szCs w:val="19"/>
        </w:rPr>
        <w:t xml:space="preserve">・　提出された申請書及び資料は、公表しない。　</w:t>
      </w:r>
    </w:p>
    <w:p w:rsidR="00D07639" w:rsidRPr="00FB5CFD" w:rsidRDefault="00D07639" w:rsidP="00D07639">
      <w:pPr>
        <w:wordWrap w:val="0"/>
        <w:ind w:firstLineChars="100" w:firstLine="190"/>
        <w:jc w:val="left"/>
        <w:rPr>
          <w:rFonts w:hAnsi="ＭＳ 明朝"/>
          <w:color w:val="000000"/>
          <w:szCs w:val="19"/>
        </w:rPr>
      </w:pPr>
      <w:r w:rsidRPr="00FB5CFD">
        <w:rPr>
          <w:rFonts w:hAnsi="ＭＳ 明朝" w:hint="eastAsia"/>
          <w:color w:val="000000"/>
          <w:szCs w:val="19"/>
        </w:rPr>
        <w:t>・　申請書及び資料に用いる言語は日本語とする。</w:t>
      </w:r>
    </w:p>
    <w:p w:rsidR="00D07639" w:rsidRPr="00FB5CFD" w:rsidRDefault="00D07639" w:rsidP="00D07639">
      <w:pPr>
        <w:rPr>
          <w:rFonts w:hAnsi="ＭＳ 明朝"/>
          <w:color w:val="000000"/>
          <w:szCs w:val="19"/>
        </w:rPr>
      </w:pPr>
    </w:p>
    <w:p w:rsidR="00D07639" w:rsidRPr="00FB5CFD" w:rsidRDefault="00D07639" w:rsidP="00D07639">
      <w:pPr>
        <w:rPr>
          <w:rFonts w:hAnsi="ＭＳ 明朝"/>
          <w:color w:val="000000"/>
          <w:szCs w:val="19"/>
        </w:rPr>
      </w:pPr>
      <w:r w:rsidRPr="00FB5CFD">
        <w:rPr>
          <w:rFonts w:hAnsi="ＭＳ 明朝" w:hint="eastAsia"/>
          <w:color w:val="000000"/>
          <w:szCs w:val="19"/>
        </w:rPr>
        <w:t>２－３　設計図書等について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180"/>
      </w:tblGrid>
      <w:tr w:rsidR="00D07639" w:rsidRPr="008608B9" w:rsidTr="008608B9">
        <w:tc>
          <w:tcPr>
            <w:tcW w:w="1800" w:type="dxa"/>
          </w:tcPr>
          <w:p w:rsidR="00D07639" w:rsidRPr="008608B9" w:rsidRDefault="00D07639" w:rsidP="00D07639">
            <w:pPr>
              <w:rPr>
                <w:rFonts w:hAnsi="ＭＳ 明朝"/>
                <w:color w:val="000000"/>
                <w:szCs w:val="19"/>
              </w:rPr>
            </w:pPr>
            <w:r w:rsidRPr="008608B9">
              <w:rPr>
                <w:rFonts w:hAnsi="ＭＳ 明朝" w:hint="eastAsia"/>
                <w:color w:val="000000"/>
                <w:szCs w:val="19"/>
              </w:rPr>
              <w:t>交付等の方法</w:t>
            </w:r>
          </w:p>
        </w:tc>
        <w:tc>
          <w:tcPr>
            <w:tcW w:w="7180" w:type="dxa"/>
          </w:tcPr>
          <w:p w:rsidR="00D07639" w:rsidRPr="008608B9" w:rsidRDefault="00D07639" w:rsidP="00D07639">
            <w:pPr>
              <w:rPr>
                <w:rFonts w:hAnsi="ＭＳ 明朝"/>
                <w:color w:val="000000"/>
                <w:szCs w:val="19"/>
              </w:rPr>
            </w:pPr>
            <w:r w:rsidRPr="008608B9">
              <w:rPr>
                <w:rFonts w:hAnsi="ＭＳ 明朝" w:hint="eastAsia"/>
                <w:color w:val="000000"/>
                <w:szCs w:val="19"/>
              </w:rPr>
              <w:t>入札公告（</w:t>
            </w:r>
            <w:r w:rsidRPr="008608B9">
              <w:rPr>
                <w:rFonts w:hAnsi="ＭＳ 明朝" w:hint="eastAsia"/>
                <w:color w:val="000000"/>
                <w:kern w:val="0"/>
                <w:szCs w:val="19"/>
              </w:rPr>
              <w:t>入札後審査型・</w:t>
            </w:r>
            <w:r w:rsidRPr="008608B9">
              <w:rPr>
                <w:rFonts w:hAnsi="ＭＳ 明朝" w:hint="eastAsia"/>
                <w:color w:val="000000"/>
                <w:szCs w:val="19"/>
              </w:rPr>
              <w:t>個別事項）に記載</w:t>
            </w:r>
          </w:p>
        </w:tc>
      </w:tr>
      <w:tr w:rsidR="00D07639" w:rsidRPr="008608B9" w:rsidTr="008608B9">
        <w:tc>
          <w:tcPr>
            <w:tcW w:w="1800" w:type="dxa"/>
          </w:tcPr>
          <w:p w:rsidR="00D07639" w:rsidRPr="008608B9" w:rsidRDefault="00D07639" w:rsidP="00D07639">
            <w:pPr>
              <w:rPr>
                <w:rFonts w:hAnsi="ＭＳ 明朝"/>
                <w:color w:val="000000"/>
                <w:szCs w:val="19"/>
              </w:rPr>
            </w:pPr>
            <w:r w:rsidRPr="008608B9">
              <w:rPr>
                <w:rFonts w:hAnsi="ＭＳ 明朝" w:hint="eastAsia"/>
                <w:color w:val="000000"/>
                <w:szCs w:val="19"/>
              </w:rPr>
              <w:t>質問</w:t>
            </w:r>
          </w:p>
        </w:tc>
        <w:tc>
          <w:tcPr>
            <w:tcW w:w="7180" w:type="dxa"/>
          </w:tcPr>
          <w:p w:rsidR="00D07639" w:rsidRPr="00DA6156" w:rsidRDefault="00BF5CA6" w:rsidP="00D07639">
            <w:pPr>
              <w:rPr>
                <w:rFonts w:hAnsi="ＭＳ 明朝"/>
                <w:szCs w:val="19"/>
              </w:rPr>
            </w:pPr>
            <w:r w:rsidRPr="00DA6156">
              <w:rPr>
                <w:rFonts w:hAnsi="ＭＳ 明朝" w:hint="eastAsia"/>
                <w:szCs w:val="19"/>
              </w:rPr>
              <w:t>様式第２号により、電子メールで提出すること。</w:t>
            </w:r>
          </w:p>
        </w:tc>
      </w:tr>
      <w:tr w:rsidR="00D07639" w:rsidRPr="008608B9" w:rsidTr="008608B9">
        <w:tc>
          <w:tcPr>
            <w:tcW w:w="1800" w:type="dxa"/>
          </w:tcPr>
          <w:p w:rsidR="00D07639" w:rsidRPr="008608B9" w:rsidRDefault="00D07639" w:rsidP="00D07639">
            <w:pPr>
              <w:rPr>
                <w:rFonts w:hAnsi="ＭＳ 明朝"/>
                <w:color w:val="000000"/>
                <w:szCs w:val="19"/>
              </w:rPr>
            </w:pPr>
            <w:r w:rsidRPr="008608B9">
              <w:rPr>
                <w:rFonts w:hAnsi="ＭＳ 明朝" w:hint="eastAsia"/>
                <w:color w:val="000000"/>
                <w:szCs w:val="19"/>
              </w:rPr>
              <w:t>質問に対する回答</w:t>
            </w:r>
          </w:p>
        </w:tc>
        <w:tc>
          <w:tcPr>
            <w:tcW w:w="7180" w:type="dxa"/>
          </w:tcPr>
          <w:p w:rsidR="00D07639" w:rsidRPr="00DA6156" w:rsidRDefault="00BF5CA6" w:rsidP="00D07639">
            <w:pPr>
              <w:rPr>
                <w:rFonts w:hAnsi="ＭＳ 明朝"/>
                <w:szCs w:val="19"/>
              </w:rPr>
            </w:pPr>
            <w:r w:rsidRPr="00DA6156">
              <w:rPr>
                <w:rFonts w:hAnsi="ＭＳ 明朝" w:hint="eastAsia"/>
                <w:szCs w:val="19"/>
              </w:rPr>
              <w:t>静岡県立病院機構ホームページで掲示する。</w:t>
            </w:r>
          </w:p>
        </w:tc>
      </w:tr>
    </w:tbl>
    <w:p w:rsidR="00AB639C" w:rsidRDefault="00AB639C" w:rsidP="00D07639">
      <w:pPr>
        <w:wordWrap w:val="0"/>
        <w:jc w:val="left"/>
        <w:rPr>
          <w:rFonts w:hAnsi="ＭＳ 明朝"/>
          <w:color w:val="000000"/>
          <w:szCs w:val="19"/>
        </w:rPr>
      </w:pPr>
    </w:p>
    <w:p w:rsidR="00D07639" w:rsidRPr="00FB5CFD" w:rsidRDefault="000713C1" w:rsidP="00D07639">
      <w:pPr>
        <w:wordWrap w:val="0"/>
        <w:jc w:val="left"/>
        <w:rPr>
          <w:rFonts w:hAnsi="ＭＳ 明朝"/>
          <w:color w:val="000000"/>
          <w:szCs w:val="19"/>
        </w:rPr>
      </w:pPr>
      <w:r>
        <w:rPr>
          <w:rFonts w:hAnsi="ＭＳ 明朝" w:hint="eastAsia"/>
          <w:color w:val="000000"/>
          <w:szCs w:val="19"/>
        </w:rPr>
        <w:t>２－４</w:t>
      </w:r>
      <w:r w:rsidR="00D07639" w:rsidRPr="00FB5CFD">
        <w:rPr>
          <w:rFonts w:hAnsi="ＭＳ 明朝" w:hint="eastAsia"/>
          <w:color w:val="000000"/>
          <w:szCs w:val="19"/>
        </w:rPr>
        <w:t xml:space="preserve">　入札前の参加資格確認において、入札参加資格がないと認められた者に対する理由の説明</w:t>
      </w:r>
    </w:p>
    <w:p w:rsidR="00D07639" w:rsidRPr="00FB5CFD" w:rsidRDefault="00D07639" w:rsidP="00D07639">
      <w:pPr>
        <w:wordWrap w:val="0"/>
        <w:jc w:val="left"/>
        <w:rPr>
          <w:rFonts w:hAnsi="ＭＳ 明朝"/>
          <w:color w:val="000000"/>
          <w:szCs w:val="19"/>
        </w:rPr>
      </w:pPr>
      <w:r w:rsidRPr="00FB5CFD">
        <w:rPr>
          <w:rFonts w:hAnsi="ＭＳ 明朝" w:hint="eastAsia"/>
          <w:color w:val="000000"/>
          <w:szCs w:val="19"/>
        </w:rPr>
        <w:t xml:space="preserve">　入札参加資格がないと認められた者は、入札執行者に対して入札参加資格がないと認めた理由について、説明を求めることができる。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480"/>
      </w:tblGrid>
      <w:tr w:rsidR="00D07639" w:rsidRPr="008608B9" w:rsidTr="008608B9">
        <w:tc>
          <w:tcPr>
            <w:tcW w:w="4500" w:type="dxa"/>
            <w:vAlign w:val="center"/>
          </w:tcPr>
          <w:p w:rsidR="00D07639" w:rsidRPr="008608B9" w:rsidRDefault="00D07639" w:rsidP="00D07639">
            <w:pPr>
              <w:rPr>
                <w:rFonts w:hAnsi="ＭＳ 明朝"/>
                <w:color w:val="000000"/>
                <w:szCs w:val="19"/>
              </w:rPr>
            </w:pPr>
            <w:r w:rsidRPr="008608B9">
              <w:rPr>
                <w:rFonts w:hAnsi="ＭＳ 明朝" w:hint="eastAsia"/>
                <w:color w:val="000000"/>
                <w:szCs w:val="19"/>
              </w:rPr>
              <w:t>入札参加資格がないと認められた者の請求方法等</w:t>
            </w:r>
          </w:p>
        </w:tc>
        <w:tc>
          <w:tcPr>
            <w:tcW w:w="4480" w:type="dxa"/>
          </w:tcPr>
          <w:p w:rsidR="00D07639" w:rsidRPr="00DA6156" w:rsidRDefault="00BF5CA6" w:rsidP="00D07639">
            <w:pPr>
              <w:rPr>
                <w:rFonts w:hAnsi="ＭＳ 明朝"/>
                <w:szCs w:val="19"/>
              </w:rPr>
            </w:pPr>
            <w:r w:rsidRPr="00DA6156">
              <w:rPr>
                <w:rFonts w:hAnsi="ＭＳ 明朝" w:hint="eastAsia"/>
                <w:szCs w:val="19"/>
              </w:rPr>
              <w:t>日本語の書面（様式自由）を持参する。</w:t>
            </w:r>
          </w:p>
        </w:tc>
      </w:tr>
      <w:tr w:rsidR="00D07639" w:rsidRPr="008608B9" w:rsidTr="008608B9">
        <w:tc>
          <w:tcPr>
            <w:tcW w:w="4500" w:type="dxa"/>
          </w:tcPr>
          <w:p w:rsidR="00D07639" w:rsidRPr="008608B9" w:rsidRDefault="00D07639" w:rsidP="00D07639">
            <w:pPr>
              <w:rPr>
                <w:rFonts w:hAnsi="ＭＳ 明朝"/>
                <w:color w:val="000000"/>
                <w:szCs w:val="19"/>
              </w:rPr>
            </w:pPr>
            <w:r w:rsidRPr="008608B9">
              <w:rPr>
                <w:rFonts w:hAnsi="ＭＳ 明朝" w:hint="eastAsia"/>
                <w:color w:val="000000"/>
                <w:szCs w:val="19"/>
              </w:rPr>
              <w:t>発注者の回答方法</w:t>
            </w:r>
          </w:p>
        </w:tc>
        <w:tc>
          <w:tcPr>
            <w:tcW w:w="4480" w:type="dxa"/>
          </w:tcPr>
          <w:p w:rsidR="00D07639" w:rsidRPr="00DA6156" w:rsidRDefault="00BF5CA6" w:rsidP="00D07639">
            <w:pPr>
              <w:rPr>
                <w:rFonts w:hAnsi="ＭＳ 明朝"/>
                <w:szCs w:val="19"/>
              </w:rPr>
            </w:pPr>
            <w:r w:rsidRPr="00DA6156">
              <w:rPr>
                <w:rFonts w:hAnsi="ＭＳ 明朝" w:hint="eastAsia"/>
                <w:szCs w:val="19"/>
              </w:rPr>
              <w:t>静岡県立総合病院で書面により回答する。</w:t>
            </w:r>
          </w:p>
        </w:tc>
      </w:tr>
    </w:tbl>
    <w:p w:rsidR="00D07639" w:rsidRPr="00FB5CFD" w:rsidRDefault="00D07639" w:rsidP="00D07639">
      <w:pPr>
        <w:rPr>
          <w:rFonts w:hAnsi="ＭＳ 明朝"/>
          <w:color w:val="000000"/>
          <w:szCs w:val="19"/>
        </w:rPr>
      </w:pPr>
    </w:p>
    <w:p w:rsidR="00D07639" w:rsidRPr="00FB5CFD" w:rsidRDefault="00D07639" w:rsidP="00D07639">
      <w:pPr>
        <w:wordWrap w:val="0"/>
        <w:jc w:val="left"/>
        <w:rPr>
          <w:rFonts w:hAnsi="ＭＳ 明朝"/>
          <w:color w:val="000000"/>
          <w:szCs w:val="19"/>
        </w:rPr>
      </w:pPr>
      <w:r w:rsidRPr="00FB5CFD">
        <w:rPr>
          <w:rFonts w:hAnsi="ＭＳ 明朝" w:hint="eastAsia"/>
          <w:color w:val="000000"/>
          <w:szCs w:val="19"/>
        </w:rPr>
        <w:t>２－５　入札執行の場所等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97"/>
      </w:tblGrid>
      <w:tr w:rsidR="00D07639" w:rsidRPr="008608B9" w:rsidTr="008608B9">
        <w:tc>
          <w:tcPr>
            <w:tcW w:w="1260" w:type="dxa"/>
          </w:tcPr>
          <w:p w:rsidR="00D07639" w:rsidRPr="008608B9" w:rsidRDefault="00D07639" w:rsidP="008608B9">
            <w:pPr>
              <w:wordWrap w:val="0"/>
              <w:jc w:val="left"/>
              <w:rPr>
                <w:rFonts w:hAnsi="ＭＳ 明朝"/>
                <w:color w:val="000000"/>
                <w:szCs w:val="19"/>
                <w:lang w:eastAsia="zh-TW"/>
              </w:rPr>
            </w:pPr>
            <w:r w:rsidRPr="008608B9">
              <w:rPr>
                <w:rFonts w:hAnsi="ＭＳ 明朝" w:hint="eastAsia"/>
                <w:color w:val="000000"/>
                <w:szCs w:val="19"/>
              </w:rPr>
              <w:t>入札の場所</w:t>
            </w:r>
          </w:p>
        </w:tc>
        <w:tc>
          <w:tcPr>
            <w:tcW w:w="7697" w:type="dxa"/>
          </w:tcPr>
          <w:p w:rsidR="00D07639" w:rsidRPr="00DA6156" w:rsidRDefault="00BF5CA6" w:rsidP="008608B9">
            <w:pPr>
              <w:wordWrap w:val="0"/>
              <w:jc w:val="left"/>
              <w:rPr>
                <w:rFonts w:hAnsi="ＭＳ 明朝"/>
                <w:szCs w:val="19"/>
                <w:lang w:eastAsia="zh-TW"/>
              </w:rPr>
            </w:pPr>
            <w:r w:rsidRPr="00DA6156">
              <w:rPr>
                <w:rFonts w:hAnsi="ＭＳ 明朝" w:hint="eastAsia"/>
                <w:szCs w:val="19"/>
              </w:rPr>
              <w:t>入札公告（入札後審査型・個別事項）に記載</w:t>
            </w:r>
          </w:p>
        </w:tc>
      </w:tr>
      <w:tr w:rsidR="00A77935" w:rsidRPr="008608B9" w:rsidTr="008608B9">
        <w:tc>
          <w:tcPr>
            <w:tcW w:w="1260" w:type="dxa"/>
          </w:tcPr>
          <w:p w:rsidR="00A77935" w:rsidRPr="008608B9" w:rsidRDefault="00A77935" w:rsidP="00102FFB">
            <w:pPr>
              <w:wordWrap w:val="0"/>
              <w:jc w:val="left"/>
              <w:rPr>
                <w:rFonts w:hAnsi="ＭＳ 明朝"/>
                <w:color w:val="000000"/>
                <w:szCs w:val="19"/>
              </w:rPr>
            </w:pPr>
            <w:r w:rsidRPr="008608B9">
              <w:rPr>
                <w:rFonts w:hAnsi="ＭＳ 明朝" w:hint="eastAsia"/>
                <w:color w:val="000000"/>
                <w:szCs w:val="19"/>
              </w:rPr>
              <w:t>入札の方法</w:t>
            </w:r>
          </w:p>
        </w:tc>
        <w:tc>
          <w:tcPr>
            <w:tcW w:w="7697" w:type="dxa"/>
          </w:tcPr>
          <w:p w:rsidR="00A77935" w:rsidRPr="00DA6156" w:rsidRDefault="00A77935" w:rsidP="00102FFB">
            <w:pPr>
              <w:rPr>
                <w:rFonts w:hAnsi="ＭＳ 明朝"/>
                <w:szCs w:val="19"/>
              </w:rPr>
            </w:pPr>
            <w:r w:rsidRPr="00DA6156">
              <w:rPr>
                <w:rFonts w:hAnsi="ＭＳ 明朝" w:hint="eastAsia"/>
                <w:szCs w:val="19"/>
              </w:rPr>
              <w:t>開札日時に入札公告（入札後審査型・個別事項）に記載の場所に以下の書類を持参し提出すること。</w:t>
            </w:r>
          </w:p>
          <w:p w:rsidR="00A77935" w:rsidRPr="00DA6156" w:rsidRDefault="00A77935" w:rsidP="00102FFB">
            <w:pPr>
              <w:wordWrap w:val="0"/>
              <w:ind w:left="152" w:hangingChars="80" w:hanging="152"/>
              <w:jc w:val="left"/>
              <w:rPr>
                <w:rFonts w:hAnsi="ＭＳ 明朝"/>
                <w:szCs w:val="19"/>
              </w:rPr>
            </w:pPr>
            <w:r w:rsidRPr="00DA6156">
              <w:rPr>
                <w:rFonts w:hAnsi="ＭＳ 明朝" w:hint="eastAsia"/>
                <w:szCs w:val="19"/>
              </w:rPr>
              <w:t>・　入札書（様式第３号）、委任状（代理人の場合、様式第４号）、入札参加資格確認通知書</w:t>
            </w:r>
            <w:r>
              <w:rPr>
                <w:rFonts w:hAnsi="ＭＳ 明朝" w:hint="eastAsia"/>
                <w:szCs w:val="19"/>
              </w:rPr>
              <w:t>の写し</w:t>
            </w:r>
            <w:r w:rsidRPr="00DA6156">
              <w:rPr>
                <w:rFonts w:hAnsi="ＭＳ 明朝" w:hint="eastAsia"/>
                <w:szCs w:val="19"/>
              </w:rPr>
              <w:t>を提出すること。</w:t>
            </w:r>
          </w:p>
        </w:tc>
      </w:tr>
      <w:tr w:rsidR="00A77935" w:rsidRPr="008608B9" w:rsidTr="008608B9">
        <w:tc>
          <w:tcPr>
            <w:tcW w:w="1260" w:type="dxa"/>
          </w:tcPr>
          <w:p w:rsidR="00A77935" w:rsidRPr="008608B9" w:rsidRDefault="00A77935" w:rsidP="008608B9">
            <w:pPr>
              <w:wordWrap w:val="0"/>
              <w:jc w:val="left"/>
              <w:rPr>
                <w:rFonts w:hAnsi="ＭＳ 明朝"/>
                <w:color w:val="000000"/>
                <w:szCs w:val="19"/>
              </w:rPr>
            </w:pPr>
            <w:r w:rsidRPr="008608B9">
              <w:rPr>
                <w:rFonts w:hAnsi="ＭＳ 明朝" w:hint="eastAsia"/>
                <w:color w:val="000000"/>
                <w:szCs w:val="19"/>
              </w:rPr>
              <w:t>その他</w:t>
            </w:r>
          </w:p>
          <w:p w:rsidR="00A77935" w:rsidRPr="008608B9" w:rsidRDefault="00A77935" w:rsidP="008608B9">
            <w:pPr>
              <w:wordWrap w:val="0"/>
              <w:jc w:val="left"/>
              <w:rPr>
                <w:rFonts w:hAnsi="ＭＳ 明朝"/>
                <w:color w:val="000000"/>
                <w:szCs w:val="19"/>
                <w:lang w:eastAsia="zh-TW"/>
              </w:rPr>
            </w:pPr>
            <w:r w:rsidRPr="008608B9">
              <w:rPr>
                <w:rFonts w:hAnsi="ＭＳ 明朝" w:hint="eastAsia"/>
                <w:color w:val="000000"/>
                <w:szCs w:val="19"/>
              </w:rPr>
              <w:t>注意事項</w:t>
            </w:r>
          </w:p>
        </w:tc>
        <w:tc>
          <w:tcPr>
            <w:tcW w:w="7697" w:type="dxa"/>
          </w:tcPr>
          <w:p w:rsidR="00A77935" w:rsidRPr="00DA6156" w:rsidRDefault="00A77935" w:rsidP="008608B9">
            <w:pPr>
              <w:wordWrap w:val="0"/>
              <w:jc w:val="left"/>
              <w:rPr>
                <w:rFonts w:hAnsi="ＭＳ 明朝"/>
                <w:szCs w:val="19"/>
              </w:rPr>
            </w:pPr>
            <w:r w:rsidRPr="00DA6156">
              <w:rPr>
                <w:rFonts w:hAnsi="ＭＳ 明朝" w:hint="eastAsia"/>
                <w:szCs w:val="19"/>
              </w:rPr>
              <w:t>①　郵送による入札は認めない。</w:t>
            </w:r>
          </w:p>
          <w:p w:rsidR="00A77935" w:rsidRPr="00DA6156" w:rsidRDefault="00A77935" w:rsidP="008608B9">
            <w:pPr>
              <w:wordWrap w:val="0"/>
              <w:ind w:left="190" w:hangingChars="100" w:hanging="190"/>
              <w:jc w:val="left"/>
              <w:rPr>
                <w:rFonts w:hAnsi="ＭＳ 明朝"/>
                <w:szCs w:val="19"/>
              </w:rPr>
            </w:pPr>
            <w:r w:rsidRPr="00DA6156">
              <w:rPr>
                <w:rFonts w:hAnsi="ＭＳ 明朝" w:hint="eastAsia"/>
                <w:szCs w:val="19"/>
              </w:rPr>
              <w:t>②　入札書及び入札参加資格があることが確認された旨の通知書の写しを提出すること。なお代理人が入札する場合には、入札前に委任状を提出しなければならない。</w:t>
            </w:r>
          </w:p>
          <w:p w:rsidR="00A77935" w:rsidRPr="00DA6156" w:rsidRDefault="00A77935" w:rsidP="008608B9">
            <w:pPr>
              <w:wordWrap w:val="0"/>
              <w:ind w:left="190" w:hangingChars="100" w:hanging="190"/>
              <w:rPr>
                <w:rFonts w:hAnsi="ＭＳ 明朝"/>
                <w:szCs w:val="19"/>
              </w:rPr>
            </w:pPr>
            <w:r w:rsidRPr="00DA6156">
              <w:rPr>
                <w:rFonts w:hAnsi="ＭＳ 明朝" w:hint="eastAsia"/>
                <w:szCs w:val="19"/>
              </w:rPr>
              <w:t>③　落札決定に当たっては、入札書に記載された金額に当該金額の100</w:t>
            </w:r>
            <w:r w:rsidR="001D1211">
              <w:rPr>
                <w:rFonts w:hAnsi="ＭＳ 明朝" w:hint="eastAsia"/>
                <w:szCs w:val="19"/>
              </w:rPr>
              <w:t>分の８</w:t>
            </w:r>
            <w:r w:rsidRPr="00DA6156">
              <w:rPr>
                <w:rFonts w:hAnsi="ＭＳ 明朝" w:hint="eastAsia"/>
                <w:szCs w:val="19"/>
              </w:rPr>
              <w:t>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w:t>
            </w:r>
            <w:r w:rsidR="001D1211">
              <w:rPr>
                <w:rFonts w:hAnsi="ＭＳ 明朝" w:hint="eastAsia"/>
                <w:szCs w:val="19"/>
              </w:rPr>
              <w:t>108</w:t>
            </w:r>
            <w:r w:rsidRPr="00DA6156">
              <w:rPr>
                <w:rFonts w:hAnsi="ＭＳ 明朝" w:hint="eastAsia"/>
                <w:szCs w:val="19"/>
              </w:rPr>
              <w:t>分の100に相当する金額を入札書に記載すること。</w:t>
            </w:r>
          </w:p>
          <w:p w:rsidR="00A77935" w:rsidRPr="00DA6156" w:rsidRDefault="00A77935" w:rsidP="00BF5CA6">
            <w:pPr>
              <w:wordWrap w:val="0"/>
              <w:ind w:left="190" w:hangingChars="100" w:hanging="190"/>
              <w:jc w:val="left"/>
              <w:rPr>
                <w:rFonts w:hAnsi="ＭＳ 明朝"/>
                <w:szCs w:val="19"/>
              </w:rPr>
            </w:pPr>
            <w:r w:rsidRPr="00DA6156">
              <w:rPr>
                <w:rFonts w:hAnsi="ＭＳ 明朝" w:hint="eastAsia"/>
                <w:szCs w:val="19"/>
              </w:rPr>
              <w:t>④　入札執行回数は、２回を限度とする。１回目の入札が不調に終わった場合、２回目の入札は当日執行するので準備しておくこと。２回目で入札予定価格を上回った場合は、最低入札価格者と随意契約に移行するので、見積書を準備しておくこと。</w:t>
            </w:r>
          </w:p>
        </w:tc>
      </w:tr>
    </w:tbl>
    <w:p w:rsidR="00D07639" w:rsidRPr="00FB5CFD" w:rsidRDefault="00D07639" w:rsidP="00D07639">
      <w:pPr>
        <w:wordWrap w:val="0"/>
        <w:jc w:val="left"/>
        <w:rPr>
          <w:rFonts w:hAnsi="ＭＳ 明朝"/>
          <w:color w:val="000000"/>
          <w:szCs w:val="19"/>
        </w:rPr>
      </w:pPr>
    </w:p>
    <w:p w:rsidR="00D07639" w:rsidRPr="00FB5CFD" w:rsidRDefault="00D07639" w:rsidP="00D07639">
      <w:pPr>
        <w:wordWrap w:val="0"/>
        <w:jc w:val="left"/>
        <w:rPr>
          <w:rFonts w:hAnsi="ＭＳ 明朝"/>
          <w:color w:val="000000"/>
          <w:szCs w:val="19"/>
        </w:rPr>
      </w:pPr>
      <w:r w:rsidRPr="00FB5CFD">
        <w:rPr>
          <w:rFonts w:hAnsi="ＭＳ 明朝" w:hint="eastAsia"/>
          <w:color w:val="000000"/>
          <w:szCs w:val="19"/>
        </w:rPr>
        <w:t>２－６　　開札等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97"/>
      </w:tblGrid>
      <w:tr w:rsidR="00D07639" w:rsidRPr="00DA6156" w:rsidTr="008608B9">
        <w:tc>
          <w:tcPr>
            <w:tcW w:w="1260" w:type="dxa"/>
          </w:tcPr>
          <w:p w:rsidR="00D07639" w:rsidRPr="00DA6156" w:rsidRDefault="00D07639" w:rsidP="008608B9">
            <w:pPr>
              <w:wordWrap w:val="0"/>
              <w:jc w:val="left"/>
              <w:rPr>
                <w:rFonts w:hAnsi="ＭＳ 明朝"/>
                <w:szCs w:val="19"/>
                <w:lang w:eastAsia="zh-TW"/>
              </w:rPr>
            </w:pPr>
            <w:r w:rsidRPr="00DA6156">
              <w:rPr>
                <w:rFonts w:hAnsi="ＭＳ 明朝" w:hint="eastAsia"/>
                <w:szCs w:val="19"/>
              </w:rPr>
              <w:t>開札</w:t>
            </w:r>
          </w:p>
        </w:tc>
        <w:tc>
          <w:tcPr>
            <w:tcW w:w="7697" w:type="dxa"/>
          </w:tcPr>
          <w:p w:rsidR="00D07639" w:rsidRPr="00DA6156" w:rsidRDefault="00BF5CA6" w:rsidP="008608B9">
            <w:pPr>
              <w:wordWrap w:val="0"/>
              <w:jc w:val="left"/>
              <w:rPr>
                <w:rFonts w:hAnsi="ＭＳ 明朝"/>
                <w:szCs w:val="19"/>
              </w:rPr>
            </w:pPr>
            <w:r w:rsidRPr="00DA6156">
              <w:rPr>
                <w:rFonts w:hAnsi="ＭＳ 明朝" w:hint="eastAsia"/>
                <w:szCs w:val="19"/>
              </w:rPr>
              <w:t>静岡県立総合病院</w:t>
            </w:r>
            <w:r w:rsidR="00D07639" w:rsidRPr="00DA6156">
              <w:rPr>
                <w:rFonts w:hAnsi="ＭＳ 明朝" w:hint="eastAsia"/>
                <w:szCs w:val="19"/>
              </w:rPr>
              <w:t>において、入札事務に関係のない</w:t>
            </w:r>
            <w:r w:rsidRPr="00DA6156">
              <w:rPr>
                <w:rFonts w:hAnsi="ＭＳ 明朝" w:hint="eastAsia"/>
                <w:szCs w:val="19"/>
              </w:rPr>
              <w:t>病院</w:t>
            </w:r>
            <w:r w:rsidR="00D07639" w:rsidRPr="00DA6156">
              <w:rPr>
                <w:rFonts w:hAnsi="ＭＳ 明朝" w:hint="eastAsia"/>
                <w:szCs w:val="19"/>
              </w:rPr>
              <w:t>職員を立ち会わせて行うか、入札者又はその代理人を立ち会わせて行う。</w:t>
            </w:r>
          </w:p>
        </w:tc>
      </w:tr>
      <w:tr w:rsidR="00D07639" w:rsidRPr="00DA6156" w:rsidTr="008608B9">
        <w:tc>
          <w:tcPr>
            <w:tcW w:w="1260" w:type="dxa"/>
          </w:tcPr>
          <w:p w:rsidR="00D07639" w:rsidRPr="00DA6156" w:rsidRDefault="00D07639" w:rsidP="008608B9">
            <w:pPr>
              <w:wordWrap w:val="0"/>
              <w:jc w:val="left"/>
              <w:rPr>
                <w:rFonts w:hAnsi="ＭＳ 明朝"/>
                <w:szCs w:val="19"/>
              </w:rPr>
            </w:pPr>
            <w:r w:rsidRPr="00DA6156">
              <w:rPr>
                <w:rFonts w:hAnsi="ＭＳ 明朝" w:hint="eastAsia"/>
                <w:szCs w:val="19"/>
              </w:rPr>
              <w:t>入札の無効</w:t>
            </w:r>
          </w:p>
        </w:tc>
        <w:tc>
          <w:tcPr>
            <w:tcW w:w="7697" w:type="dxa"/>
          </w:tcPr>
          <w:p w:rsidR="00D07639" w:rsidRPr="00DA6156" w:rsidRDefault="00D07639" w:rsidP="00D07639">
            <w:pPr>
              <w:rPr>
                <w:rFonts w:hAnsi="ＭＳ 明朝"/>
                <w:szCs w:val="19"/>
              </w:rPr>
            </w:pPr>
            <w:r w:rsidRPr="00DA6156">
              <w:rPr>
                <w:rFonts w:hAnsi="ＭＳ 明朝" w:hint="eastAsia"/>
                <w:szCs w:val="19"/>
              </w:rPr>
              <w:t xml:space="preserve">　本公告に示した入札に参加する者に必要な資格のない者及び虚偽の申請を行った者のした入札並びに建設工事等競争契約入札心得（以下「入札心得」という。）及び現場説明</w:t>
            </w:r>
            <w:r w:rsidR="00BF5CA6" w:rsidRPr="00DA6156">
              <w:rPr>
                <w:rFonts w:hAnsi="ＭＳ 明朝" w:hint="eastAsia"/>
                <w:szCs w:val="19"/>
              </w:rPr>
              <w:t>書（</w:t>
            </w:r>
            <w:r w:rsidRPr="00DA6156">
              <w:rPr>
                <w:rFonts w:hAnsi="ＭＳ 明朝" w:hint="eastAsia"/>
                <w:szCs w:val="19"/>
              </w:rPr>
              <w:t>現場説明を行う場合</w:t>
            </w:r>
            <w:r w:rsidR="00BF5CA6" w:rsidRPr="00DA6156">
              <w:rPr>
                <w:rFonts w:hAnsi="ＭＳ 明朝" w:hint="eastAsia"/>
                <w:szCs w:val="19"/>
              </w:rPr>
              <w:t>）</w:t>
            </w:r>
            <w:r w:rsidRPr="00DA6156">
              <w:rPr>
                <w:rFonts w:hAnsi="ＭＳ 明朝" w:hint="eastAsia"/>
                <w:szCs w:val="19"/>
              </w:rPr>
              <w:t>において示した条件等入札に関する条件に違反した入札は、当該入札を無効とする。</w:t>
            </w:r>
          </w:p>
          <w:p w:rsidR="00D07639" w:rsidRPr="00DA6156" w:rsidRDefault="00D07639" w:rsidP="007B3D02">
            <w:pPr>
              <w:rPr>
                <w:rFonts w:hAnsi="ＭＳ 明朝"/>
                <w:szCs w:val="19"/>
              </w:rPr>
            </w:pPr>
            <w:r w:rsidRPr="00DA6156">
              <w:rPr>
                <w:rFonts w:hAnsi="ＭＳ 明朝" w:hint="eastAsia"/>
                <w:szCs w:val="19"/>
              </w:rPr>
              <w:t xml:space="preserve">　なお、入札参加資格のある旨を確認された者であっても、入札後に行う入札参加資格の詳細な確認において入札参加資格がないと確認された者や、落札候補者が入札日以降落札決定までの間に、静岡県工事請負契約等に係る入札参加停止等措置要綱（平成元年8月29日付け管第324号）に基づく入札参加停止を受けた場合には、当該落札候補者のした入札は無効とする。</w:t>
            </w:r>
          </w:p>
        </w:tc>
      </w:tr>
      <w:tr w:rsidR="00D07639" w:rsidRPr="00DA6156" w:rsidTr="008608B9">
        <w:tc>
          <w:tcPr>
            <w:tcW w:w="1260" w:type="dxa"/>
          </w:tcPr>
          <w:p w:rsidR="00D07639" w:rsidRPr="00DA6156" w:rsidRDefault="00D07639" w:rsidP="008608B9">
            <w:pPr>
              <w:wordWrap w:val="0"/>
              <w:jc w:val="left"/>
              <w:rPr>
                <w:rFonts w:hAnsi="ＭＳ 明朝"/>
                <w:szCs w:val="19"/>
              </w:rPr>
            </w:pPr>
            <w:r w:rsidRPr="00DA6156">
              <w:rPr>
                <w:rFonts w:hAnsi="ＭＳ 明朝" w:hint="eastAsia"/>
                <w:szCs w:val="19"/>
              </w:rPr>
              <w:t>落札者の</w:t>
            </w:r>
          </w:p>
          <w:p w:rsidR="00D07639" w:rsidRPr="00DA6156" w:rsidRDefault="00D07639" w:rsidP="008608B9">
            <w:pPr>
              <w:wordWrap w:val="0"/>
              <w:jc w:val="left"/>
              <w:rPr>
                <w:rFonts w:hAnsi="ＭＳ 明朝"/>
                <w:szCs w:val="19"/>
              </w:rPr>
            </w:pPr>
            <w:r w:rsidRPr="00DA6156">
              <w:rPr>
                <w:rFonts w:hAnsi="ＭＳ 明朝" w:hint="eastAsia"/>
                <w:szCs w:val="19"/>
              </w:rPr>
              <w:t>決定方法</w:t>
            </w:r>
          </w:p>
        </w:tc>
        <w:tc>
          <w:tcPr>
            <w:tcW w:w="7697" w:type="dxa"/>
          </w:tcPr>
          <w:p w:rsidR="007B3D02" w:rsidRPr="00DA6156" w:rsidRDefault="00D07639" w:rsidP="007B3D02">
            <w:pPr>
              <w:wordWrap w:val="0"/>
              <w:ind w:left="190" w:hangingChars="100" w:hanging="190"/>
              <w:rPr>
                <w:rFonts w:hAnsi="ＭＳ 明朝"/>
                <w:szCs w:val="19"/>
              </w:rPr>
            </w:pPr>
            <w:r w:rsidRPr="00DA6156">
              <w:rPr>
                <w:rFonts w:hAnsi="ＭＳ 明朝" w:hint="eastAsia"/>
                <w:szCs w:val="19"/>
              </w:rPr>
              <w:t>①</w:t>
            </w:r>
            <w:r w:rsidR="00DA6156">
              <w:rPr>
                <w:rFonts w:hAnsi="ＭＳ 明朝" w:hint="eastAsia"/>
                <w:szCs w:val="19"/>
              </w:rPr>
              <w:t xml:space="preserve">　</w:t>
            </w:r>
            <w:r w:rsidRPr="00DA6156">
              <w:rPr>
                <w:rFonts w:hAnsi="ＭＳ 明朝" w:hint="eastAsia"/>
                <w:szCs w:val="19"/>
              </w:rPr>
              <w:t>予定価格の制限の範囲内で最低の価格をもって有効な入札を行った入札者を落札候補者とする。</w:t>
            </w:r>
          </w:p>
          <w:p w:rsidR="00D07639" w:rsidRPr="00DA6156" w:rsidRDefault="00D07639" w:rsidP="007B3D02">
            <w:pPr>
              <w:wordWrap w:val="0"/>
              <w:ind w:left="190" w:hangingChars="100" w:hanging="190"/>
              <w:rPr>
                <w:rFonts w:hAnsi="ＭＳ 明朝"/>
                <w:szCs w:val="19"/>
              </w:rPr>
            </w:pPr>
            <w:r w:rsidRPr="00DA6156">
              <w:rPr>
                <w:rFonts w:hAnsi="ＭＳ 明朝" w:hint="eastAsia"/>
                <w:szCs w:val="19"/>
              </w:rPr>
              <w:t>②　入札後に落札候補者から提出された入札参加資格確認資料を審査し、その結果、参加資格要件を満たしていると確認した場合は、当該落札候補者を落札者として決定する。参加資格要件を満たしていないと確認した場合は、当該落札候補者が行った入札を無効とした上で、次順位者を落札候補者とし、入札参加資格確認資料の提出を求める。なお、落札者が決定するまで順次同様の手続きを行うものとする。</w:t>
            </w:r>
          </w:p>
        </w:tc>
      </w:tr>
    </w:tbl>
    <w:p w:rsidR="00D07639" w:rsidRPr="00DA6156" w:rsidRDefault="00D07639" w:rsidP="00D07639">
      <w:pPr>
        <w:ind w:firstLineChars="100" w:firstLine="190"/>
        <w:rPr>
          <w:rFonts w:hAnsi="ＭＳ 明朝"/>
          <w:szCs w:val="19"/>
        </w:rPr>
      </w:pPr>
    </w:p>
    <w:p w:rsidR="00B92D44" w:rsidRDefault="00B92D44" w:rsidP="00D07639">
      <w:pPr>
        <w:rPr>
          <w:rFonts w:hAnsi="ＭＳ 明朝"/>
          <w:szCs w:val="19"/>
        </w:rPr>
      </w:pPr>
    </w:p>
    <w:p w:rsidR="001D1211" w:rsidRDefault="001D1211" w:rsidP="00D07639">
      <w:pPr>
        <w:rPr>
          <w:rFonts w:hAnsi="ＭＳ 明朝"/>
          <w:szCs w:val="19"/>
        </w:rPr>
      </w:pPr>
    </w:p>
    <w:p w:rsidR="00D07639" w:rsidRPr="00DA6156" w:rsidRDefault="00D07639" w:rsidP="00D07639">
      <w:pPr>
        <w:rPr>
          <w:rFonts w:hAnsi="ＭＳ 明朝"/>
          <w:szCs w:val="19"/>
        </w:rPr>
      </w:pPr>
      <w:r w:rsidRPr="00DA6156">
        <w:rPr>
          <w:rFonts w:hAnsi="ＭＳ 明朝" w:hint="eastAsia"/>
          <w:szCs w:val="19"/>
        </w:rPr>
        <w:t>２－７　その他</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697"/>
      </w:tblGrid>
      <w:tr w:rsidR="00D07639" w:rsidRPr="00DA6156" w:rsidTr="008608B9">
        <w:tc>
          <w:tcPr>
            <w:tcW w:w="1260" w:type="dxa"/>
          </w:tcPr>
          <w:p w:rsidR="00D07639" w:rsidRPr="00DA6156" w:rsidRDefault="00D07639" w:rsidP="008608B9">
            <w:pPr>
              <w:wordWrap w:val="0"/>
              <w:jc w:val="left"/>
              <w:rPr>
                <w:rFonts w:hAnsi="ＭＳ 明朝"/>
                <w:szCs w:val="19"/>
              </w:rPr>
            </w:pPr>
            <w:r w:rsidRPr="00DA6156">
              <w:rPr>
                <w:rFonts w:hAnsi="ＭＳ 明朝" w:hint="eastAsia"/>
                <w:szCs w:val="19"/>
              </w:rPr>
              <w:t>入札保証金及び契約保証金</w:t>
            </w:r>
          </w:p>
        </w:tc>
        <w:tc>
          <w:tcPr>
            <w:tcW w:w="7697" w:type="dxa"/>
          </w:tcPr>
          <w:p w:rsidR="00D07639" w:rsidRPr="00DA6156" w:rsidRDefault="00D07639" w:rsidP="00D07639">
            <w:pPr>
              <w:rPr>
                <w:rFonts w:hAnsi="ＭＳ 明朝"/>
                <w:szCs w:val="19"/>
                <w:lang w:eastAsia="zh-TW"/>
              </w:rPr>
            </w:pPr>
            <w:r w:rsidRPr="00DA6156">
              <w:rPr>
                <w:rFonts w:hAnsi="ＭＳ 明朝" w:hint="eastAsia"/>
                <w:szCs w:val="19"/>
                <w:lang w:eastAsia="zh-TW"/>
              </w:rPr>
              <w:t>①　入札保証金　免除。</w:t>
            </w:r>
          </w:p>
          <w:p w:rsidR="00D07639" w:rsidRPr="00DA6156" w:rsidRDefault="001A5620" w:rsidP="00504DC5">
            <w:pPr>
              <w:wordWrap w:val="0"/>
              <w:ind w:left="190" w:hangingChars="100" w:hanging="190"/>
              <w:rPr>
                <w:rFonts w:hAnsi="ＭＳ 明朝"/>
                <w:szCs w:val="19"/>
              </w:rPr>
            </w:pPr>
            <w:r w:rsidRPr="00C60823">
              <w:rPr>
                <w:rFonts w:hAnsi="ＭＳ 明朝" w:hint="eastAsia"/>
                <w:szCs w:val="19"/>
              </w:rPr>
              <w:t>②　契約保証金　納付(契約金額の100分の10以上)。</w:t>
            </w:r>
            <w:r w:rsidR="0083206B">
              <w:rPr>
                <w:rFonts w:hAnsi="ＭＳ 明朝" w:hint="eastAsia"/>
                <w:szCs w:val="19"/>
              </w:rPr>
              <w:t>ただし、利付国債若しくは地方債の提供又は金融機関若しくは保証事業会社の保証をもって</w:t>
            </w:r>
            <w:r w:rsidR="00504DC5">
              <w:rPr>
                <w:rFonts w:hAnsi="ＭＳ 明朝" w:hint="eastAsia"/>
                <w:szCs w:val="19"/>
              </w:rPr>
              <w:t>契約保証金の納付に代えることができる。また、</w:t>
            </w:r>
            <w:r w:rsidR="0083206B">
              <w:rPr>
                <w:rFonts w:hAnsi="ＭＳ 明朝" w:hint="eastAsia"/>
                <w:szCs w:val="19"/>
              </w:rPr>
              <w:t>公共工事履</w:t>
            </w:r>
            <w:r w:rsidR="00504DC5">
              <w:rPr>
                <w:rFonts w:hAnsi="ＭＳ 明朝" w:hint="eastAsia"/>
                <w:szCs w:val="19"/>
              </w:rPr>
              <w:t>行保証証券による保証を付し又は履行保証保険契約の締結を行った場</w:t>
            </w:r>
            <w:r w:rsidR="0083206B">
              <w:rPr>
                <w:rFonts w:hAnsi="ＭＳ 明朝" w:hint="eastAsia"/>
                <w:szCs w:val="19"/>
              </w:rPr>
              <w:t>合</w:t>
            </w:r>
            <w:r w:rsidR="00504DC5">
              <w:rPr>
                <w:rFonts w:hAnsi="ＭＳ 明朝" w:hint="eastAsia"/>
                <w:szCs w:val="19"/>
              </w:rPr>
              <w:t>は、契約保証金の納付を免除する。</w:t>
            </w:r>
          </w:p>
        </w:tc>
      </w:tr>
      <w:tr w:rsidR="00D07639" w:rsidRPr="00DA6156" w:rsidTr="007B3D02">
        <w:trPr>
          <w:trHeight w:val="650"/>
        </w:trPr>
        <w:tc>
          <w:tcPr>
            <w:tcW w:w="1260" w:type="dxa"/>
          </w:tcPr>
          <w:p w:rsidR="00D07639" w:rsidRPr="00DA6156" w:rsidRDefault="00D07639" w:rsidP="008608B9">
            <w:pPr>
              <w:wordWrap w:val="0"/>
              <w:jc w:val="left"/>
              <w:rPr>
                <w:rFonts w:hAnsi="ＭＳ 明朝"/>
                <w:szCs w:val="19"/>
              </w:rPr>
            </w:pPr>
            <w:r w:rsidRPr="00DA6156">
              <w:rPr>
                <w:rFonts w:hAnsi="ＭＳ 明朝" w:hint="eastAsia"/>
                <w:szCs w:val="19"/>
              </w:rPr>
              <w:t>契約書の作成</w:t>
            </w:r>
          </w:p>
        </w:tc>
        <w:tc>
          <w:tcPr>
            <w:tcW w:w="7697" w:type="dxa"/>
            <w:vAlign w:val="center"/>
          </w:tcPr>
          <w:p w:rsidR="004D0D65" w:rsidRPr="00DA6156" w:rsidRDefault="007B3D02" w:rsidP="007B3D02">
            <w:pPr>
              <w:wordWrap w:val="0"/>
              <w:rPr>
                <w:rFonts w:hAnsi="ＭＳ 明朝"/>
                <w:szCs w:val="19"/>
              </w:rPr>
            </w:pPr>
            <w:r w:rsidRPr="00DA6156">
              <w:rPr>
                <w:rFonts w:hAnsi="ＭＳ 明朝" w:hint="eastAsia"/>
                <w:szCs w:val="19"/>
              </w:rPr>
              <w:t xml:space="preserve">①　</w:t>
            </w:r>
            <w:r w:rsidR="00D07639" w:rsidRPr="00DA6156">
              <w:rPr>
                <w:rFonts w:hAnsi="ＭＳ 明朝" w:hint="eastAsia"/>
                <w:szCs w:val="19"/>
              </w:rPr>
              <w:t>契約の締結に当たっては、契約書を作成しなければならない。</w:t>
            </w:r>
          </w:p>
        </w:tc>
      </w:tr>
      <w:tr w:rsidR="004D0D65" w:rsidRPr="00DA6156" w:rsidTr="008608B9">
        <w:trPr>
          <w:trHeight w:val="915"/>
        </w:trPr>
        <w:tc>
          <w:tcPr>
            <w:tcW w:w="1260" w:type="dxa"/>
          </w:tcPr>
          <w:p w:rsidR="004D0D65" w:rsidRPr="00DA6156" w:rsidRDefault="004D0D65" w:rsidP="008608B9">
            <w:pPr>
              <w:wordWrap w:val="0"/>
              <w:jc w:val="left"/>
              <w:rPr>
                <w:rFonts w:hAnsi="ＭＳ 明朝"/>
                <w:szCs w:val="19"/>
              </w:rPr>
            </w:pPr>
            <w:r w:rsidRPr="00DA6156">
              <w:rPr>
                <w:rFonts w:hAnsi="ＭＳ 明朝" w:cs="ＭＳ明朝" w:hint="eastAsia"/>
                <w:kern w:val="0"/>
                <w:szCs w:val="19"/>
              </w:rPr>
              <w:t>暴力団員等又は暴力団関係業者による不当介入を受けた場合の措置</w:t>
            </w:r>
          </w:p>
        </w:tc>
        <w:tc>
          <w:tcPr>
            <w:tcW w:w="7697" w:type="dxa"/>
          </w:tcPr>
          <w:p w:rsidR="004D0D65" w:rsidRPr="00DA6156" w:rsidRDefault="004D0D65" w:rsidP="00F87E31">
            <w:pPr>
              <w:autoSpaceDE w:val="0"/>
              <w:autoSpaceDN w:val="0"/>
              <w:adjustRightInd w:val="0"/>
              <w:ind w:left="186" w:hangingChars="98" w:hanging="186"/>
              <w:jc w:val="left"/>
              <w:rPr>
                <w:rFonts w:hAnsi="ＭＳ 明朝" w:cs="ＭＳ明朝"/>
                <w:kern w:val="0"/>
                <w:szCs w:val="19"/>
              </w:rPr>
            </w:pPr>
            <w:r w:rsidRPr="00DA6156">
              <w:rPr>
                <w:rFonts w:hAnsi="ＭＳ 明朝" w:cs="ＭＳ明朝" w:hint="eastAsia"/>
                <w:kern w:val="0"/>
                <w:szCs w:val="19"/>
              </w:rPr>
              <w:t>①　本</w:t>
            </w:r>
            <w:r w:rsidR="00AD4FCD" w:rsidRPr="00DA6156">
              <w:rPr>
                <w:rFonts w:hAnsi="ＭＳ 明朝" w:cs="ＭＳ明朝" w:hint="eastAsia"/>
                <w:kern w:val="0"/>
                <w:szCs w:val="19"/>
              </w:rPr>
              <w:t>業務</w:t>
            </w:r>
            <w:r w:rsidRPr="00DA6156">
              <w:rPr>
                <w:rFonts w:hAnsi="ＭＳ 明朝" w:cs="ＭＳ明朝" w:hint="eastAsia"/>
                <w:kern w:val="0"/>
                <w:szCs w:val="19"/>
              </w:rPr>
              <w:t>の受注者は暴力団員等又は暴力団関係業者による不当介入を受けた場合は、断固としてこれを拒否するとともに、不当介入があった時点で速やかに警察に通報を行うとともに、捜査上必要な協力を行うこと。</w:t>
            </w:r>
          </w:p>
          <w:p w:rsidR="004D0D65" w:rsidRPr="00DA6156" w:rsidRDefault="004D0D65" w:rsidP="00F87E31">
            <w:pPr>
              <w:autoSpaceDE w:val="0"/>
              <w:autoSpaceDN w:val="0"/>
              <w:adjustRightInd w:val="0"/>
              <w:ind w:left="186" w:hangingChars="98" w:hanging="186"/>
              <w:jc w:val="left"/>
              <w:rPr>
                <w:rFonts w:hAnsi="ＭＳ 明朝" w:cs="ＭＳ明朝"/>
                <w:kern w:val="0"/>
                <w:szCs w:val="19"/>
              </w:rPr>
            </w:pPr>
            <w:r w:rsidRPr="00DA6156">
              <w:rPr>
                <w:rFonts w:hAnsi="ＭＳ 明朝" w:cs="ＭＳ明朝" w:hint="eastAsia"/>
                <w:kern w:val="0"/>
                <w:szCs w:val="19"/>
              </w:rPr>
              <w:t>②　①により警察に通報を行うとともに、捜査上必要な協力を行った場合には、速やかに発注者に報告すること。発注者への報告は必ず文書で行うこと。</w:t>
            </w:r>
          </w:p>
          <w:p w:rsidR="004D0D65" w:rsidRPr="00DA6156" w:rsidRDefault="004D0D65" w:rsidP="00F87E31">
            <w:pPr>
              <w:autoSpaceDE w:val="0"/>
              <w:autoSpaceDN w:val="0"/>
              <w:adjustRightInd w:val="0"/>
              <w:ind w:left="186" w:hangingChars="98" w:hanging="186"/>
              <w:jc w:val="left"/>
              <w:rPr>
                <w:rFonts w:hAnsi="ＭＳ 明朝" w:cs="ＭＳ明朝"/>
                <w:kern w:val="0"/>
                <w:szCs w:val="19"/>
              </w:rPr>
            </w:pPr>
            <w:r w:rsidRPr="00DA6156">
              <w:rPr>
                <w:rFonts w:hAnsi="ＭＳ 明朝" w:cs="ＭＳ明朝" w:hint="eastAsia"/>
                <w:kern w:val="0"/>
                <w:szCs w:val="19"/>
              </w:rPr>
              <w:t>③　受注者は暴力団員等又は暴力団関係業者により不当介入を受けたことから工程に遅れが生じる等の被害が生じた場合は、発注者と協議を行うこと。</w:t>
            </w:r>
          </w:p>
        </w:tc>
      </w:tr>
      <w:tr w:rsidR="00D07639" w:rsidRPr="00DA6156" w:rsidTr="008608B9">
        <w:tc>
          <w:tcPr>
            <w:tcW w:w="1260" w:type="dxa"/>
          </w:tcPr>
          <w:p w:rsidR="00D07639" w:rsidRPr="00DA6156" w:rsidRDefault="00D07639" w:rsidP="008608B9">
            <w:pPr>
              <w:wordWrap w:val="0"/>
              <w:jc w:val="left"/>
              <w:rPr>
                <w:rFonts w:hAnsi="ＭＳ 明朝"/>
                <w:szCs w:val="19"/>
              </w:rPr>
            </w:pPr>
            <w:r w:rsidRPr="00DA6156">
              <w:rPr>
                <w:rFonts w:hAnsi="ＭＳ 明朝" w:hint="eastAsia"/>
                <w:szCs w:val="19"/>
              </w:rPr>
              <w:t>その他</w:t>
            </w:r>
          </w:p>
        </w:tc>
        <w:tc>
          <w:tcPr>
            <w:tcW w:w="7697" w:type="dxa"/>
          </w:tcPr>
          <w:p w:rsidR="00D07639" w:rsidRPr="00DA6156" w:rsidRDefault="00D07639" w:rsidP="007B3D02">
            <w:pPr>
              <w:wordWrap w:val="0"/>
              <w:ind w:left="251" w:hangingChars="132" w:hanging="251"/>
              <w:jc w:val="left"/>
              <w:rPr>
                <w:rFonts w:hAnsi="ＭＳ 明朝"/>
                <w:szCs w:val="19"/>
              </w:rPr>
            </w:pPr>
            <w:r w:rsidRPr="00DA6156">
              <w:rPr>
                <w:rFonts w:hAnsi="ＭＳ 明朝" w:hint="eastAsia"/>
                <w:szCs w:val="19"/>
              </w:rPr>
              <w:t>①</w:t>
            </w:r>
            <w:r w:rsidR="007B3D02" w:rsidRPr="00DA6156">
              <w:rPr>
                <w:rFonts w:hAnsi="ＭＳ 明朝" w:hint="eastAsia"/>
                <w:szCs w:val="19"/>
              </w:rPr>
              <w:t xml:space="preserve">　</w:t>
            </w:r>
            <w:r w:rsidRPr="00DA6156">
              <w:rPr>
                <w:rFonts w:hAnsi="ＭＳ 明朝" w:hint="eastAsia"/>
                <w:szCs w:val="19"/>
              </w:rPr>
              <w:t>入札参加者は、入札心得及び契約書案を熟読し、入札心得を遵守すること。</w:t>
            </w:r>
          </w:p>
          <w:p w:rsidR="00D07639" w:rsidRPr="00DA6156" w:rsidRDefault="007B3D02" w:rsidP="008608B9">
            <w:pPr>
              <w:wordWrap w:val="0"/>
              <w:ind w:left="251" w:hangingChars="132" w:hanging="251"/>
              <w:jc w:val="left"/>
              <w:rPr>
                <w:rFonts w:hAnsi="ＭＳ 明朝"/>
                <w:szCs w:val="19"/>
              </w:rPr>
            </w:pPr>
            <w:r w:rsidRPr="00DA6156">
              <w:rPr>
                <w:rFonts w:hAnsi="ＭＳ 明朝" w:hint="eastAsia"/>
                <w:szCs w:val="19"/>
              </w:rPr>
              <w:t xml:space="preserve">②　</w:t>
            </w:r>
            <w:r w:rsidR="00D07639" w:rsidRPr="00DA6156">
              <w:rPr>
                <w:rFonts w:hAnsi="ＭＳ 明朝" w:hint="eastAsia"/>
                <w:szCs w:val="19"/>
              </w:rPr>
              <w:t>落札者は、様式第</w:t>
            </w:r>
            <w:r w:rsidR="00C86CE8" w:rsidRPr="00DA6156">
              <w:rPr>
                <w:rFonts w:hAnsi="ＭＳ 明朝" w:hint="eastAsia"/>
                <w:szCs w:val="19"/>
              </w:rPr>
              <w:t>６</w:t>
            </w:r>
            <w:r w:rsidR="00D07639" w:rsidRPr="00DA6156">
              <w:rPr>
                <w:rFonts w:hAnsi="ＭＳ 明朝" w:hint="eastAsia"/>
                <w:szCs w:val="19"/>
              </w:rPr>
              <w:t>号に記載した配置予定技術者を、当該業務に専任で配置すること。（専任の配置技術者を入札参加条件としている場合）</w:t>
            </w:r>
          </w:p>
          <w:p w:rsidR="00D07639" w:rsidRPr="00DA6156" w:rsidRDefault="007B3D02" w:rsidP="007B3D02">
            <w:pPr>
              <w:wordWrap w:val="0"/>
              <w:ind w:left="251" w:hangingChars="132" w:hanging="251"/>
              <w:jc w:val="left"/>
              <w:rPr>
                <w:rFonts w:hAnsi="ＭＳ 明朝"/>
                <w:szCs w:val="19"/>
              </w:rPr>
            </w:pPr>
            <w:r w:rsidRPr="00DA6156">
              <w:rPr>
                <w:rFonts w:hAnsi="ＭＳ 明朝" w:hint="eastAsia"/>
                <w:szCs w:val="19"/>
              </w:rPr>
              <w:t xml:space="preserve">③　</w:t>
            </w:r>
            <w:r w:rsidR="00D07639" w:rsidRPr="00DA6156">
              <w:rPr>
                <w:rFonts w:hAnsi="ＭＳ 明朝" w:hint="eastAsia"/>
                <w:szCs w:val="19"/>
              </w:rPr>
              <w:t>契約手続きにおいて使用する言語及び通貨は、日本語及び日本国通貨に限る。</w:t>
            </w:r>
          </w:p>
          <w:p w:rsidR="00D07639" w:rsidRPr="00DA6156" w:rsidRDefault="007B3D02" w:rsidP="008608B9">
            <w:pPr>
              <w:wordWrap w:val="0"/>
              <w:ind w:left="251" w:hangingChars="132" w:hanging="251"/>
              <w:jc w:val="left"/>
              <w:rPr>
                <w:rFonts w:hAnsi="ＭＳ 明朝"/>
                <w:szCs w:val="19"/>
              </w:rPr>
            </w:pPr>
            <w:r w:rsidRPr="00DA6156">
              <w:rPr>
                <w:rFonts w:hAnsi="ＭＳ 明朝" w:hint="eastAsia"/>
                <w:szCs w:val="19"/>
              </w:rPr>
              <w:t xml:space="preserve">④　</w:t>
            </w:r>
            <w:r w:rsidR="00D07639" w:rsidRPr="00DA6156">
              <w:rPr>
                <w:rFonts w:hAnsi="ＭＳ 明朝" w:hint="eastAsia"/>
                <w:szCs w:val="19"/>
              </w:rPr>
              <w:t>１－５ に掲げる競争入札参加資格の認定を受けていない者も申請書及び資料を提出することができるが、競争に参加するためには、当該資格の確認を受け、かつ、競争入札参加資格の認定を受けなければならない。</w:t>
            </w:r>
          </w:p>
          <w:p w:rsidR="00FB78AA" w:rsidRPr="00DA6156" w:rsidRDefault="007B3D02" w:rsidP="007B3D02">
            <w:pPr>
              <w:wordWrap w:val="0"/>
              <w:ind w:left="251" w:hangingChars="132" w:hanging="251"/>
              <w:jc w:val="left"/>
              <w:rPr>
                <w:rFonts w:hAnsi="ＭＳ 明朝"/>
                <w:szCs w:val="19"/>
              </w:rPr>
            </w:pPr>
            <w:r w:rsidRPr="00DA6156">
              <w:rPr>
                <w:rFonts w:hAnsi="ＭＳ 明朝" w:hint="eastAsia"/>
                <w:szCs w:val="19"/>
              </w:rPr>
              <w:t>⑤</w:t>
            </w:r>
            <w:r w:rsidR="00D07639" w:rsidRPr="00DA6156">
              <w:rPr>
                <w:rFonts w:hAnsi="ＭＳ 明朝" w:hint="eastAsia"/>
                <w:szCs w:val="19"/>
              </w:rPr>
              <w:t xml:space="preserve">　</w:t>
            </w:r>
            <w:r w:rsidR="00FB78AA" w:rsidRPr="00DA6156">
              <w:rPr>
                <w:rFonts w:hAnsi="ＭＳ 明朝" w:hint="eastAsia"/>
                <w:szCs w:val="19"/>
              </w:rPr>
              <w:t>落札決定後に静岡県工事請負契約等に係る入札参加停止措置要綱（平成元年８月29日付け管第324号）に基づく入札参加停止措置があった場合の取扱いについては、以下のとおりとする。</w:t>
            </w:r>
          </w:p>
          <w:p w:rsidR="00FB78AA" w:rsidRPr="00DA6156" w:rsidRDefault="00FB78AA" w:rsidP="00FB78AA">
            <w:pPr>
              <w:ind w:left="431" w:hangingChars="227" w:hanging="431"/>
              <w:rPr>
                <w:rFonts w:hAnsi="ＭＳ 明朝"/>
                <w:szCs w:val="19"/>
              </w:rPr>
            </w:pPr>
            <w:r w:rsidRPr="00DA6156">
              <w:rPr>
                <w:rFonts w:hAnsi="ＭＳ 明朝" w:hint="eastAsia"/>
                <w:szCs w:val="19"/>
              </w:rPr>
              <w:t xml:space="preserve">　ア　落札決定後から契約締結までの間に落札者が静岡県から入札参加停止措置を受けたときは、当該落札決定を取り消すことがある。</w:t>
            </w:r>
          </w:p>
          <w:p w:rsidR="00FB78AA" w:rsidRPr="00DA6156" w:rsidRDefault="00FB78AA" w:rsidP="00FB78AA">
            <w:pPr>
              <w:ind w:left="431" w:hangingChars="227" w:hanging="431"/>
              <w:rPr>
                <w:rFonts w:hAnsi="ＭＳ 明朝"/>
                <w:szCs w:val="19"/>
              </w:rPr>
            </w:pPr>
            <w:r w:rsidRPr="00DA6156">
              <w:rPr>
                <w:rFonts w:hAnsi="ＭＳ 明朝" w:hint="eastAsia"/>
                <w:szCs w:val="19"/>
              </w:rPr>
              <w:t xml:space="preserve">　イ　アにより契約を締結しない取扱いとした場合については、静岡県立総合病院は一切の損害賠償の責めを負わないものとする。</w:t>
            </w:r>
          </w:p>
          <w:p w:rsidR="00F44094" w:rsidRPr="00DA6156" w:rsidRDefault="007B3D02" w:rsidP="007B3D02">
            <w:pPr>
              <w:wordWrap w:val="0"/>
              <w:ind w:left="251" w:hangingChars="132" w:hanging="251"/>
              <w:jc w:val="left"/>
              <w:rPr>
                <w:rFonts w:hAnsi="ＭＳ 明朝"/>
                <w:szCs w:val="19"/>
              </w:rPr>
            </w:pPr>
            <w:r w:rsidRPr="00DA6156">
              <w:rPr>
                <w:rFonts w:hAnsi="ＭＳ 明朝" w:hint="eastAsia"/>
                <w:szCs w:val="19"/>
              </w:rPr>
              <w:t>⑥</w:t>
            </w:r>
            <w:r w:rsidR="00D07639" w:rsidRPr="00DA6156">
              <w:rPr>
                <w:rFonts w:hAnsi="ＭＳ 明朝" w:hint="eastAsia"/>
                <w:szCs w:val="19"/>
              </w:rPr>
              <w:t xml:space="preserve">　その他詳細不明の点については、事務を担当する機関へ連絡すること。</w:t>
            </w:r>
          </w:p>
        </w:tc>
      </w:tr>
    </w:tbl>
    <w:p w:rsidR="0045082B" w:rsidRPr="00FB5CFD" w:rsidRDefault="0045082B" w:rsidP="00F26C65">
      <w:pPr>
        <w:rPr>
          <w:color w:val="000000"/>
        </w:rPr>
      </w:pPr>
    </w:p>
    <w:sectPr w:rsidR="0045082B" w:rsidRPr="00FB5CFD" w:rsidSect="00EF4A0F">
      <w:footerReference w:type="default" r:id="rId8"/>
      <w:pgSz w:w="11906" w:h="16838" w:code="9"/>
      <w:pgMar w:top="1418" w:right="1418" w:bottom="1418" w:left="1418"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C84" w:rsidRDefault="00057C84" w:rsidP="00364FED">
      <w:pPr>
        <w:spacing w:line="240" w:lineRule="auto"/>
      </w:pPr>
      <w:r>
        <w:separator/>
      </w:r>
    </w:p>
  </w:endnote>
  <w:endnote w:type="continuationSeparator" w:id="0">
    <w:p w:rsidR="00057C84" w:rsidRDefault="00057C84" w:rsidP="00364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A00002BF" w:usb1="68C7FCFB" w:usb2="00000010"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C84" w:rsidRDefault="00C570F8" w:rsidP="00B3527E">
    <w:pPr>
      <w:pStyle w:val="a8"/>
      <w:jc w:val="center"/>
    </w:pPr>
    <w:r>
      <w:fldChar w:fldCharType="begin"/>
    </w:r>
    <w:r w:rsidR="00057C84">
      <w:instrText xml:space="preserve"> PAGE   \* MERGEFORMAT </w:instrText>
    </w:r>
    <w:r>
      <w:fldChar w:fldCharType="separate"/>
    </w:r>
    <w:r w:rsidR="006310B1" w:rsidRPr="006310B1">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C84" w:rsidRDefault="00057C84" w:rsidP="00364FED">
      <w:pPr>
        <w:spacing w:line="240" w:lineRule="auto"/>
      </w:pPr>
      <w:r>
        <w:separator/>
      </w:r>
    </w:p>
  </w:footnote>
  <w:footnote w:type="continuationSeparator" w:id="0">
    <w:p w:rsidR="00057C84" w:rsidRDefault="00057C84" w:rsidP="00364F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76752"/>
    <w:multiLevelType w:val="hybridMultilevel"/>
    <w:tmpl w:val="93A6B214"/>
    <w:lvl w:ilvl="0" w:tplc="ECE6E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523EE9"/>
    <w:multiLevelType w:val="hybridMultilevel"/>
    <w:tmpl w:val="8722903E"/>
    <w:lvl w:ilvl="0" w:tplc="21D89E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309284C"/>
    <w:multiLevelType w:val="hybridMultilevel"/>
    <w:tmpl w:val="0558599E"/>
    <w:lvl w:ilvl="0" w:tplc="11309C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5F53ECE"/>
    <w:multiLevelType w:val="hybridMultilevel"/>
    <w:tmpl w:val="AC4200FA"/>
    <w:lvl w:ilvl="0" w:tplc="30BAB00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D754F02"/>
    <w:multiLevelType w:val="hybridMultilevel"/>
    <w:tmpl w:val="ED3236FA"/>
    <w:lvl w:ilvl="0" w:tplc="A184C01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12668CF"/>
    <w:multiLevelType w:val="hybridMultilevel"/>
    <w:tmpl w:val="5DBECC3A"/>
    <w:lvl w:ilvl="0" w:tplc="54663610">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5D5F3E18"/>
    <w:multiLevelType w:val="hybridMultilevel"/>
    <w:tmpl w:val="AF88AA98"/>
    <w:lvl w:ilvl="0" w:tplc="4156CC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0B42C94"/>
    <w:multiLevelType w:val="hybridMultilevel"/>
    <w:tmpl w:val="2AF8E67A"/>
    <w:lvl w:ilvl="0" w:tplc="D03E820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728642B6"/>
    <w:multiLevelType w:val="hybridMultilevel"/>
    <w:tmpl w:val="A1CCB334"/>
    <w:lvl w:ilvl="0" w:tplc="C20E20A4">
      <w:start w:val="13"/>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53A096B"/>
    <w:multiLevelType w:val="hybridMultilevel"/>
    <w:tmpl w:val="21D8BB46"/>
    <w:lvl w:ilvl="0" w:tplc="312E15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875014F"/>
    <w:multiLevelType w:val="hybridMultilevel"/>
    <w:tmpl w:val="1C5AFCFE"/>
    <w:lvl w:ilvl="0" w:tplc="BB02B1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
  </w:num>
  <w:num w:numId="3">
    <w:abstractNumId w:val="10"/>
  </w:num>
  <w:num w:numId="4">
    <w:abstractNumId w:val="9"/>
  </w:num>
  <w:num w:numId="5">
    <w:abstractNumId w:val="8"/>
  </w:num>
  <w:num w:numId="6">
    <w:abstractNumId w:val="6"/>
  </w:num>
  <w:num w:numId="7">
    <w:abstractNumId w:val="5"/>
  </w:num>
  <w:num w:numId="8">
    <w:abstractNumId w:val="4"/>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511"/>
    <w:rsid w:val="0000688B"/>
    <w:rsid w:val="00007C6F"/>
    <w:rsid w:val="000141B3"/>
    <w:rsid w:val="00024ECE"/>
    <w:rsid w:val="00030391"/>
    <w:rsid w:val="000305C1"/>
    <w:rsid w:val="0003612B"/>
    <w:rsid w:val="00037EBE"/>
    <w:rsid w:val="00051CC3"/>
    <w:rsid w:val="000542FB"/>
    <w:rsid w:val="00055756"/>
    <w:rsid w:val="00057C84"/>
    <w:rsid w:val="000624C5"/>
    <w:rsid w:val="000713C1"/>
    <w:rsid w:val="00083361"/>
    <w:rsid w:val="0008654C"/>
    <w:rsid w:val="00090FE2"/>
    <w:rsid w:val="0009137B"/>
    <w:rsid w:val="00091BFE"/>
    <w:rsid w:val="00092CFD"/>
    <w:rsid w:val="00097496"/>
    <w:rsid w:val="000B101C"/>
    <w:rsid w:val="000C20BF"/>
    <w:rsid w:val="000C5E85"/>
    <w:rsid w:val="000D040D"/>
    <w:rsid w:val="000D43FE"/>
    <w:rsid w:val="000D65C4"/>
    <w:rsid w:val="000E23DD"/>
    <w:rsid w:val="000E592E"/>
    <w:rsid w:val="00100964"/>
    <w:rsid w:val="001011B7"/>
    <w:rsid w:val="00102FFB"/>
    <w:rsid w:val="00104021"/>
    <w:rsid w:val="00124345"/>
    <w:rsid w:val="00130805"/>
    <w:rsid w:val="00136C45"/>
    <w:rsid w:val="00144799"/>
    <w:rsid w:val="00151252"/>
    <w:rsid w:val="00152428"/>
    <w:rsid w:val="00157F77"/>
    <w:rsid w:val="001638E2"/>
    <w:rsid w:val="00182DF3"/>
    <w:rsid w:val="00191C1C"/>
    <w:rsid w:val="0019523E"/>
    <w:rsid w:val="00197D12"/>
    <w:rsid w:val="001A5620"/>
    <w:rsid w:val="001D1211"/>
    <w:rsid w:val="001D54A9"/>
    <w:rsid w:val="001E64E2"/>
    <w:rsid w:val="001E7E3C"/>
    <w:rsid w:val="001F2B22"/>
    <w:rsid w:val="001F3836"/>
    <w:rsid w:val="00203388"/>
    <w:rsid w:val="00221278"/>
    <w:rsid w:val="002239F7"/>
    <w:rsid w:val="002264B0"/>
    <w:rsid w:val="00226F22"/>
    <w:rsid w:val="00235216"/>
    <w:rsid w:val="00242A18"/>
    <w:rsid w:val="00243314"/>
    <w:rsid w:val="00273602"/>
    <w:rsid w:val="00293475"/>
    <w:rsid w:val="00294A93"/>
    <w:rsid w:val="002A108A"/>
    <w:rsid w:val="002C19B2"/>
    <w:rsid w:val="002D2BDC"/>
    <w:rsid w:val="002D5F94"/>
    <w:rsid w:val="002D674D"/>
    <w:rsid w:val="002E172D"/>
    <w:rsid w:val="002E3072"/>
    <w:rsid w:val="002E49B2"/>
    <w:rsid w:val="002E5B35"/>
    <w:rsid w:val="002E5B54"/>
    <w:rsid w:val="002F4C36"/>
    <w:rsid w:val="00311813"/>
    <w:rsid w:val="003136BC"/>
    <w:rsid w:val="003229C3"/>
    <w:rsid w:val="00326D74"/>
    <w:rsid w:val="0033111D"/>
    <w:rsid w:val="003452E7"/>
    <w:rsid w:val="00347D90"/>
    <w:rsid w:val="00353533"/>
    <w:rsid w:val="0035647C"/>
    <w:rsid w:val="00364A0F"/>
    <w:rsid w:val="00364FED"/>
    <w:rsid w:val="003742EC"/>
    <w:rsid w:val="003761B5"/>
    <w:rsid w:val="00377391"/>
    <w:rsid w:val="00394B80"/>
    <w:rsid w:val="003A712B"/>
    <w:rsid w:val="003B14AE"/>
    <w:rsid w:val="003C3DA9"/>
    <w:rsid w:val="003D0A73"/>
    <w:rsid w:val="003D19B1"/>
    <w:rsid w:val="003E01D4"/>
    <w:rsid w:val="003E1E8B"/>
    <w:rsid w:val="003E5E73"/>
    <w:rsid w:val="003F348A"/>
    <w:rsid w:val="003F77B0"/>
    <w:rsid w:val="0040174E"/>
    <w:rsid w:val="004076F1"/>
    <w:rsid w:val="004158D7"/>
    <w:rsid w:val="00416140"/>
    <w:rsid w:val="00417B65"/>
    <w:rsid w:val="004372AC"/>
    <w:rsid w:val="004458CD"/>
    <w:rsid w:val="0045082B"/>
    <w:rsid w:val="00455F1A"/>
    <w:rsid w:val="00457AA9"/>
    <w:rsid w:val="00476234"/>
    <w:rsid w:val="0048372C"/>
    <w:rsid w:val="004903A8"/>
    <w:rsid w:val="00494E20"/>
    <w:rsid w:val="00495D85"/>
    <w:rsid w:val="004A64B3"/>
    <w:rsid w:val="004A785B"/>
    <w:rsid w:val="004B202F"/>
    <w:rsid w:val="004D0D65"/>
    <w:rsid w:val="004E1BD6"/>
    <w:rsid w:val="004E450E"/>
    <w:rsid w:val="004E6BBB"/>
    <w:rsid w:val="004E78E1"/>
    <w:rsid w:val="004F6FE4"/>
    <w:rsid w:val="00504DC5"/>
    <w:rsid w:val="00513704"/>
    <w:rsid w:val="00516667"/>
    <w:rsid w:val="00517439"/>
    <w:rsid w:val="00517B8A"/>
    <w:rsid w:val="00543F39"/>
    <w:rsid w:val="00545123"/>
    <w:rsid w:val="00553701"/>
    <w:rsid w:val="0056214F"/>
    <w:rsid w:val="00570BD2"/>
    <w:rsid w:val="0057548C"/>
    <w:rsid w:val="00582727"/>
    <w:rsid w:val="0058342D"/>
    <w:rsid w:val="005915B0"/>
    <w:rsid w:val="00593ABC"/>
    <w:rsid w:val="005A17D9"/>
    <w:rsid w:val="005B5928"/>
    <w:rsid w:val="005C557B"/>
    <w:rsid w:val="005C707F"/>
    <w:rsid w:val="0060002E"/>
    <w:rsid w:val="006151C3"/>
    <w:rsid w:val="00617AAC"/>
    <w:rsid w:val="006213FF"/>
    <w:rsid w:val="00623BBE"/>
    <w:rsid w:val="00624164"/>
    <w:rsid w:val="006310B1"/>
    <w:rsid w:val="00635980"/>
    <w:rsid w:val="00640230"/>
    <w:rsid w:val="00641884"/>
    <w:rsid w:val="00642193"/>
    <w:rsid w:val="00643221"/>
    <w:rsid w:val="0065540E"/>
    <w:rsid w:val="00667F5F"/>
    <w:rsid w:val="0067082E"/>
    <w:rsid w:val="00680FE8"/>
    <w:rsid w:val="00681AF4"/>
    <w:rsid w:val="00695E87"/>
    <w:rsid w:val="006A3108"/>
    <w:rsid w:val="006A3F70"/>
    <w:rsid w:val="006A4195"/>
    <w:rsid w:val="006B5737"/>
    <w:rsid w:val="006C3C86"/>
    <w:rsid w:val="006D1A92"/>
    <w:rsid w:val="006D5E31"/>
    <w:rsid w:val="006E106E"/>
    <w:rsid w:val="006E4C53"/>
    <w:rsid w:val="006F1017"/>
    <w:rsid w:val="006F288D"/>
    <w:rsid w:val="006F2A89"/>
    <w:rsid w:val="006F2DC2"/>
    <w:rsid w:val="00700712"/>
    <w:rsid w:val="0070139A"/>
    <w:rsid w:val="00701EE3"/>
    <w:rsid w:val="00705397"/>
    <w:rsid w:val="00723283"/>
    <w:rsid w:val="007266F9"/>
    <w:rsid w:val="00726A20"/>
    <w:rsid w:val="00736702"/>
    <w:rsid w:val="00745058"/>
    <w:rsid w:val="00754C41"/>
    <w:rsid w:val="00766031"/>
    <w:rsid w:val="00772922"/>
    <w:rsid w:val="007739A9"/>
    <w:rsid w:val="007746D5"/>
    <w:rsid w:val="00781694"/>
    <w:rsid w:val="00782536"/>
    <w:rsid w:val="00790D4C"/>
    <w:rsid w:val="007A1370"/>
    <w:rsid w:val="007A1C65"/>
    <w:rsid w:val="007A32FD"/>
    <w:rsid w:val="007A4870"/>
    <w:rsid w:val="007A65B0"/>
    <w:rsid w:val="007B3D02"/>
    <w:rsid w:val="007D11EF"/>
    <w:rsid w:val="007D501A"/>
    <w:rsid w:val="007E541E"/>
    <w:rsid w:val="007F5FD2"/>
    <w:rsid w:val="00806399"/>
    <w:rsid w:val="00811A51"/>
    <w:rsid w:val="008123C6"/>
    <w:rsid w:val="00812B66"/>
    <w:rsid w:val="00816A90"/>
    <w:rsid w:val="00824550"/>
    <w:rsid w:val="0083206B"/>
    <w:rsid w:val="00832552"/>
    <w:rsid w:val="00832A38"/>
    <w:rsid w:val="00834EE9"/>
    <w:rsid w:val="00841980"/>
    <w:rsid w:val="00847DFD"/>
    <w:rsid w:val="00852CBA"/>
    <w:rsid w:val="00857694"/>
    <w:rsid w:val="008608B9"/>
    <w:rsid w:val="0087078B"/>
    <w:rsid w:val="00875DA6"/>
    <w:rsid w:val="00890124"/>
    <w:rsid w:val="008975A1"/>
    <w:rsid w:val="008A220D"/>
    <w:rsid w:val="008A4EFD"/>
    <w:rsid w:val="008C53C3"/>
    <w:rsid w:val="008E3753"/>
    <w:rsid w:val="008E67C6"/>
    <w:rsid w:val="00904BA7"/>
    <w:rsid w:val="0090740E"/>
    <w:rsid w:val="00910249"/>
    <w:rsid w:val="00923223"/>
    <w:rsid w:val="00925D82"/>
    <w:rsid w:val="00926C85"/>
    <w:rsid w:val="009371B6"/>
    <w:rsid w:val="0094176E"/>
    <w:rsid w:val="00942145"/>
    <w:rsid w:val="00954E50"/>
    <w:rsid w:val="00966FD6"/>
    <w:rsid w:val="0096749E"/>
    <w:rsid w:val="00972A43"/>
    <w:rsid w:val="00972BB0"/>
    <w:rsid w:val="00980A89"/>
    <w:rsid w:val="0099026D"/>
    <w:rsid w:val="00995F71"/>
    <w:rsid w:val="009A6C89"/>
    <w:rsid w:val="009C3A7D"/>
    <w:rsid w:val="009C7F27"/>
    <w:rsid w:val="009D6780"/>
    <w:rsid w:val="009D689E"/>
    <w:rsid w:val="009D77A5"/>
    <w:rsid w:val="009E68DE"/>
    <w:rsid w:val="009E7985"/>
    <w:rsid w:val="009F1639"/>
    <w:rsid w:val="009F4749"/>
    <w:rsid w:val="009F5D96"/>
    <w:rsid w:val="00A1657F"/>
    <w:rsid w:val="00A6226D"/>
    <w:rsid w:val="00A717B9"/>
    <w:rsid w:val="00A7414E"/>
    <w:rsid w:val="00A74CDF"/>
    <w:rsid w:val="00A75658"/>
    <w:rsid w:val="00A77935"/>
    <w:rsid w:val="00A879EA"/>
    <w:rsid w:val="00A91742"/>
    <w:rsid w:val="00A921DD"/>
    <w:rsid w:val="00A96089"/>
    <w:rsid w:val="00AA558E"/>
    <w:rsid w:val="00AB639C"/>
    <w:rsid w:val="00AC3511"/>
    <w:rsid w:val="00AD4FCD"/>
    <w:rsid w:val="00AE2EC9"/>
    <w:rsid w:val="00AE7D33"/>
    <w:rsid w:val="00AF4AF2"/>
    <w:rsid w:val="00B067E0"/>
    <w:rsid w:val="00B14B7A"/>
    <w:rsid w:val="00B1621C"/>
    <w:rsid w:val="00B22AC2"/>
    <w:rsid w:val="00B25F15"/>
    <w:rsid w:val="00B261F4"/>
    <w:rsid w:val="00B3527E"/>
    <w:rsid w:val="00B44717"/>
    <w:rsid w:val="00B6456E"/>
    <w:rsid w:val="00B774A9"/>
    <w:rsid w:val="00B812F8"/>
    <w:rsid w:val="00B84FC7"/>
    <w:rsid w:val="00B92D44"/>
    <w:rsid w:val="00B932DF"/>
    <w:rsid w:val="00B97041"/>
    <w:rsid w:val="00BA0F1A"/>
    <w:rsid w:val="00BA36D3"/>
    <w:rsid w:val="00BA6916"/>
    <w:rsid w:val="00BB0F3B"/>
    <w:rsid w:val="00BB28A8"/>
    <w:rsid w:val="00BB690A"/>
    <w:rsid w:val="00BC100B"/>
    <w:rsid w:val="00BC2C06"/>
    <w:rsid w:val="00BC74AA"/>
    <w:rsid w:val="00BD7552"/>
    <w:rsid w:val="00BD7999"/>
    <w:rsid w:val="00BE1606"/>
    <w:rsid w:val="00BF10CF"/>
    <w:rsid w:val="00BF1D56"/>
    <w:rsid w:val="00BF2B9C"/>
    <w:rsid w:val="00BF307D"/>
    <w:rsid w:val="00BF5CA6"/>
    <w:rsid w:val="00BF62D5"/>
    <w:rsid w:val="00C0070E"/>
    <w:rsid w:val="00C33DD6"/>
    <w:rsid w:val="00C36165"/>
    <w:rsid w:val="00C45207"/>
    <w:rsid w:val="00C476C5"/>
    <w:rsid w:val="00C570F8"/>
    <w:rsid w:val="00C66752"/>
    <w:rsid w:val="00C67C5D"/>
    <w:rsid w:val="00C75566"/>
    <w:rsid w:val="00C83BDA"/>
    <w:rsid w:val="00C86CE8"/>
    <w:rsid w:val="00C91C13"/>
    <w:rsid w:val="00C93D4C"/>
    <w:rsid w:val="00CA28C5"/>
    <w:rsid w:val="00CB270F"/>
    <w:rsid w:val="00CC5644"/>
    <w:rsid w:val="00CE4621"/>
    <w:rsid w:val="00CF03FE"/>
    <w:rsid w:val="00D07639"/>
    <w:rsid w:val="00D24042"/>
    <w:rsid w:val="00D245F2"/>
    <w:rsid w:val="00D32600"/>
    <w:rsid w:val="00D43C83"/>
    <w:rsid w:val="00D44DFD"/>
    <w:rsid w:val="00D56DCC"/>
    <w:rsid w:val="00D7635B"/>
    <w:rsid w:val="00D77B5D"/>
    <w:rsid w:val="00D83F6D"/>
    <w:rsid w:val="00D948C8"/>
    <w:rsid w:val="00D95D7A"/>
    <w:rsid w:val="00DA6156"/>
    <w:rsid w:val="00DB1C79"/>
    <w:rsid w:val="00DB7B7B"/>
    <w:rsid w:val="00DC4E71"/>
    <w:rsid w:val="00DC7BAD"/>
    <w:rsid w:val="00DC7E7A"/>
    <w:rsid w:val="00E153E5"/>
    <w:rsid w:val="00E2589C"/>
    <w:rsid w:val="00E45387"/>
    <w:rsid w:val="00E70D3E"/>
    <w:rsid w:val="00E77D31"/>
    <w:rsid w:val="00E927F6"/>
    <w:rsid w:val="00EA572A"/>
    <w:rsid w:val="00EA6FC9"/>
    <w:rsid w:val="00EA7DB6"/>
    <w:rsid w:val="00EB38B8"/>
    <w:rsid w:val="00ED149F"/>
    <w:rsid w:val="00ED3F18"/>
    <w:rsid w:val="00ED53DD"/>
    <w:rsid w:val="00ED64F5"/>
    <w:rsid w:val="00EE5226"/>
    <w:rsid w:val="00EE642B"/>
    <w:rsid w:val="00EF4916"/>
    <w:rsid w:val="00EF4A0F"/>
    <w:rsid w:val="00EF60F9"/>
    <w:rsid w:val="00F024B1"/>
    <w:rsid w:val="00F03D4A"/>
    <w:rsid w:val="00F07814"/>
    <w:rsid w:val="00F141E3"/>
    <w:rsid w:val="00F26C65"/>
    <w:rsid w:val="00F308B1"/>
    <w:rsid w:val="00F44094"/>
    <w:rsid w:val="00F44A2E"/>
    <w:rsid w:val="00F453BE"/>
    <w:rsid w:val="00F45AD3"/>
    <w:rsid w:val="00F50341"/>
    <w:rsid w:val="00F51ACF"/>
    <w:rsid w:val="00F64E42"/>
    <w:rsid w:val="00F6747B"/>
    <w:rsid w:val="00F720F2"/>
    <w:rsid w:val="00F82FA0"/>
    <w:rsid w:val="00F85271"/>
    <w:rsid w:val="00F87E31"/>
    <w:rsid w:val="00F91A84"/>
    <w:rsid w:val="00F95518"/>
    <w:rsid w:val="00FA2DD4"/>
    <w:rsid w:val="00FB5CFD"/>
    <w:rsid w:val="00FB710B"/>
    <w:rsid w:val="00FB78AA"/>
    <w:rsid w:val="00FB7904"/>
    <w:rsid w:val="00FC3112"/>
    <w:rsid w:val="00FC6566"/>
    <w:rsid w:val="00FD3944"/>
    <w:rsid w:val="00FD3C4F"/>
    <w:rsid w:val="00FD7BF3"/>
    <w:rsid w:val="00FE0F76"/>
    <w:rsid w:val="00FE16F2"/>
    <w:rsid w:val="00FE333C"/>
    <w:rsid w:val="00FF7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6B0A5D5D-8894-4BF8-902C-E3818D3C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511"/>
    <w:pPr>
      <w:widowControl w:val="0"/>
      <w:spacing w:line="239" w:lineRule="atLeast"/>
      <w:jc w:val="both"/>
    </w:pPr>
    <w:rPr>
      <w:rFonts w:ascii="ＭＳ 明朝"/>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3511"/>
    <w:pPr>
      <w:widowControl w:val="0"/>
      <w:spacing w:line="239"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96089"/>
    <w:rPr>
      <w:rFonts w:ascii="Arial" w:eastAsia="ＭＳ ゴシック" w:hAnsi="Arial"/>
      <w:sz w:val="18"/>
      <w:szCs w:val="18"/>
    </w:rPr>
  </w:style>
  <w:style w:type="paragraph" w:styleId="2">
    <w:name w:val="Body Text Indent 2"/>
    <w:basedOn w:val="a"/>
    <w:rsid w:val="001F3836"/>
    <w:pPr>
      <w:wordWrap w:val="0"/>
      <w:spacing w:line="240" w:lineRule="auto"/>
      <w:ind w:left="588" w:hanging="196"/>
      <w:jc w:val="left"/>
    </w:pPr>
    <w:rPr>
      <w:rFonts w:ascii="ＭＳ Ｐ明朝" w:eastAsia="ＭＳ Ｐ明朝"/>
      <w:sz w:val="20"/>
    </w:rPr>
  </w:style>
  <w:style w:type="paragraph" w:styleId="a5">
    <w:name w:val="Date"/>
    <w:basedOn w:val="a"/>
    <w:next w:val="a"/>
    <w:rsid w:val="00A75658"/>
  </w:style>
  <w:style w:type="paragraph" w:styleId="a6">
    <w:name w:val="header"/>
    <w:basedOn w:val="a"/>
    <w:link w:val="a7"/>
    <w:uiPriority w:val="99"/>
    <w:semiHidden/>
    <w:unhideWhenUsed/>
    <w:rsid w:val="00364FED"/>
    <w:pPr>
      <w:tabs>
        <w:tab w:val="center" w:pos="4252"/>
        <w:tab w:val="right" w:pos="8504"/>
      </w:tabs>
      <w:snapToGrid w:val="0"/>
    </w:pPr>
  </w:style>
  <w:style w:type="character" w:customStyle="1" w:styleId="a7">
    <w:name w:val="ヘッダー (文字)"/>
    <w:basedOn w:val="a0"/>
    <w:link w:val="a6"/>
    <w:uiPriority w:val="99"/>
    <w:semiHidden/>
    <w:rsid w:val="00364FED"/>
    <w:rPr>
      <w:rFonts w:ascii="ＭＳ 明朝"/>
      <w:kern w:val="2"/>
      <w:sz w:val="19"/>
    </w:rPr>
  </w:style>
  <w:style w:type="paragraph" w:styleId="a8">
    <w:name w:val="footer"/>
    <w:basedOn w:val="a"/>
    <w:link w:val="a9"/>
    <w:uiPriority w:val="99"/>
    <w:unhideWhenUsed/>
    <w:rsid w:val="00364FED"/>
    <w:pPr>
      <w:tabs>
        <w:tab w:val="center" w:pos="4252"/>
        <w:tab w:val="right" w:pos="8504"/>
      </w:tabs>
      <w:snapToGrid w:val="0"/>
    </w:pPr>
  </w:style>
  <w:style w:type="character" w:customStyle="1" w:styleId="a9">
    <w:name w:val="フッター (文字)"/>
    <w:basedOn w:val="a0"/>
    <w:link w:val="a8"/>
    <w:uiPriority w:val="99"/>
    <w:rsid w:val="00364FED"/>
    <w:rPr>
      <w:rFonts w:ascii="ＭＳ 明朝"/>
      <w:kern w:val="2"/>
      <w:sz w:val="19"/>
    </w:rPr>
  </w:style>
  <w:style w:type="character" w:styleId="aa">
    <w:name w:val="Hyperlink"/>
    <w:basedOn w:val="a0"/>
    <w:uiPriority w:val="99"/>
    <w:unhideWhenUsed/>
    <w:rsid w:val="00942145"/>
    <w:rPr>
      <w:color w:val="0000FF" w:themeColor="hyperlink"/>
      <w:u w:val="single"/>
    </w:rPr>
  </w:style>
  <w:style w:type="paragraph" w:styleId="ab">
    <w:name w:val="List Paragraph"/>
    <w:basedOn w:val="a"/>
    <w:uiPriority w:val="34"/>
    <w:qFormat/>
    <w:rsid w:val="00701E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702AF-DCD0-4084-A6CD-91F69015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1085</Words>
  <Characters>6190</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　　　　　　　　　　　　　入札説明書例　　　　　　　　　　　　　　　　　　　　　　(電子入札用)</vt:lpstr>
      <vt:lpstr>別添２　　　　　　　　　　　　　入札説明書例　　　　　　　　　　　　　　　　　　　　　　(電子入札用)</vt:lpstr>
    </vt:vector>
  </TitlesOfParts>
  <Company>静岡県</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　　　　　　　　　　　　　入札説明書例　　　　　　　　　　　　　　　　　　　　　　(電子入札用)</dc:title>
  <dc:subject/>
  <dc:creator>sdouser</dc:creator>
  <cp:keywords/>
  <dc:description/>
  <cp:lastModifiedBy>塩津 直哉</cp:lastModifiedBy>
  <cp:revision>39</cp:revision>
  <cp:lastPrinted>2014-06-06T09:59:00Z</cp:lastPrinted>
  <dcterms:created xsi:type="dcterms:W3CDTF">2014-06-03T09:05:00Z</dcterms:created>
  <dcterms:modified xsi:type="dcterms:W3CDTF">2015-03-31T07:46:00Z</dcterms:modified>
</cp:coreProperties>
</file>